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50E32875" w:rsidR="002731D2" w:rsidRDefault="00BF3274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postępowania nr 12</w:t>
      </w:r>
      <w:bookmarkStart w:id="0" w:name="_GoBack"/>
      <w:bookmarkEnd w:id="0"/>
      <w:r w:rsidR="000133B8">
        <w:rPr>
          <w:rFonts w:ascii="Calibri" w:hAnsi="Calibri" w:cs="Calibri"/>
          <w:b/>
        </w:rPr>
        <w:t>/FENG/2025</w:t>
      </w:r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E876" w14:textId="77777777" w:rsidR="001A5607" w:rsidRDefault="001A5607" w:rsidP="00802D5A">
      <w:pPr>
        <w:spacing w:after="0" w:line="240" w:lineRule="auto"/>
      </w:pPr>
      <w:r>
        <w:separator/>
      </w:r>
    </w:p>
  </w:endnote>
  <w:endnote w:type="continuationSeparator" w:id="0">
    <w:p w14:paraId="57EE1AF6" w14:textId="77777777" w:rsidR="001A5607" w:rsidRDefault="001A5607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32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32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C26B" w14:textId="77777777" w:rsidR="001A5607" w:rsidRDefault="001A5607" w:rsidP="00802D5A">
      <w:pPr>
        <w:spacing w:after="0" w:line="240" w:lineRule="auto"/>
      </w:pPr>
      <w:r>
        <w:separator/>
      </w:r>
    </w:p>
  </w:footnote>
  <w:footnote w:type="continuationSeparator" w:id="0">
    <w:p w14:paraId="3572E41F" w14:textId="77777777" w:rsidR="001A5607" w:rsidRDefault="001A5607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DE43" w14:textId="77777777" w:rsidR="004A009A" w:rsidRDefault="004A009A" w:rsidP="009445E8">
    <w:pPr>
      <w:pStyle w:val="Nagwek"/>
    </w:pPr>
  </w:p>
  <w:p w14:paraId="72E981DC" w14:textId="1C2FD653" w:rsidR="00E17162" w:rsidRDefault="00BF3274" w:rsidP="00FD6A32">
    <w:pPr>
      <w:pStyle w:val="Nagwek"/>
      <w:jc w:val="center"/>
    </w:pPr>
    <w:r>
      <w:t>12</w:t>
    </w:r>
    <w:r w:rsidR="00D53C34">
      <w:t>/</w:t>
    </w:r>
    <w:r w:rsidR="005E4F0A">
      <w:t>FENG</w:t>
    </w:r>
    <w:r w:rsidR="00D53C34">
      <w:t>/202</w:t>
    </w:r>
    <w:r w:rsidR="00922365">
      <w:t>5</w:t>
    </w:r>
    <w:r w:rsidR="00FD6A32">
      <w:t xml:space="preserve">                                                                                                                 </w:t>
    </w:r>
    <w:r w:rsidR="00883957">
      <w:t xml:space="preserve">                  Załącznik nr 8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4"/>
  </w:num>
  <w:num w:numId="5">
    <w:abstractNumId w:val="32"/>
  </w:num>
  <w:num w:numId="6">
    <w:abstractNumId w:val="34"/>
  </w:num>
  <w:num w:numId="7">
    <w:abstractNumId w:val="22"/>
  </w:num>
  <w:num w:numId="8">
    <w:abstractNumId w:val="4"/>
  </w:num>
  <w:num w:numId="9">
    <w:abstractNumId w:val="15"/>
  </w:num>
  <w:num w:numId="10">
    <w:abstractNumId w:val="27"/>
  </w:num>
  <w:num w:numId="11">
    <w:abstractNumId w:val="9"/>
  </w:num>
  <w:num w:numId="12">
    <w:abstractNumId w:val="26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30"/>
  </w:num>
  <w:num w:numId="18">
    <w:abstractNumId w:val="11"/>
  </w:num>
  <w:num w:numId="19">
    <w:abstractNumId w:val="10"/>
  </w:num>
  <w:num w:numId="20">
    <w:abstractNumId w:val="7"/>
  </w:num>
  <w:num w:numId="21">
    <w:abstractNumId w:val="2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5"/>
  </w:num>
  <w:num w:numId="27">
    <w:abstractNumId w:val="3"/>
  </w:num>
  <w:num w:numId="28">
    <w:abstractNumId w:val="33"/>
  </w:num>
  <w:num w:numId="29">
    <w:abstractNumId w:val="21"/>
  </w:num>
  <w:num w:numId="30">
    <w:abstractNumId w:val="38"/>
  </w:num>
  <w:num w:numId="31">
    <w:abstractNumId w:val="5"/>
  </w:num>
  <w:num w:numId="32">
    <w:abstractNumId w:val="17"/>
  </w:num>
  <w:num w:numId="33">
    <w:abstractNumId w:val="29"/>
  </w:num>
  <w:num w:numId="34">
    <w:abstractNumId w:val="8"/>
  </w:num>
  <w:num w:numId="35">
    <w:abstractNumId w:val="18"/>
  </w:num>
  <w:num w:numId="36">
    <w:abstractNumId w:val="2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33B8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12F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3957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274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617A-6859-4340-AD8E-69ECA820C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B7C75-0E3A-498A-A3C8-FA4B98B8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289</cp:revision>
  <cp:lastPrinted>2019-06-03T11:17:00Z</cp:lastPrinted>
  <dcterms:created xsi:type="dcterms:W3CDTF">2020-09-25T12:24:00Z</dcterms:created>
  <dcterms:modified xsi:type="dcterms:W3CDTF">2025-08-21T07:16:00Z</dcterms:modified>
</cp:coreProperties>
</file>