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DECA5" w14:textId="0769AA5B" w:rsidR="00830F47" w:rsidRDefault="00830F47" w:rsidP="00C57CBB">
      <w:pPr>
        <w:spacing w:before="120" w:after="120" w:line="240" w:lineRule="auto"/>
        <w:jc w:val="center"/>
        <w:rPr>
          <w:rFonts w:ascii="Calibri" w:hAnsi="Calibri" w:cs="Calibri"/>
          <w:b/>
        </w:rPr>
      </w:pPr>
      <w:r w:rsidRPr="006D1A7E">
        <w:rPr>
          <w:rFonts w:ascii="Calibri" w:hAnsi="Calibri" w:cs="Calibri"/>
          <w:b/>
        </w:rPr>
        <w:t>OPIS PRZEDMIOTU ZAMÓWIENIA</w:t>
      </w:r>
      <w:r w:rsidR="009C3717" w:rsidRPr="006D1A7E">
        <w:rPr>
          <w:rFonts w:ascii="Calibri" w:hAnsi="Calibri" w:cs="Calibri"/>
          <w:b/>
        </w:rPr>
        <w:t xml:space="preserve"> (OPZ)</w:t>
      </w:r>
    </w:p>
    <w:p w14:paraId="7BB92738" w14:textId="3EAC8EFE" w:rsidR="003E5B09" w:rsidRPr="00FA5773" w:rsidRDefault="003E5B09" w:rsidP="0098540F">
      <w:pPr>
        <w:spacing w:after="0" w:line="240" w:lineRule="auto"/>
        <w:jc w:val="center"/>
        <w:rPr>
          <w:rFonts w:ascii="Calibri" w:hAnsi="Calibri" w:cs="Calibri"/>
          <w:b/>
          <w:sz w:val="8"/>
          <w:szCs w:val="8"/>
        </w:rPr>
      </w:pPr>
    </w:p>
    <w:p w14:paraId="22374859" w14:textId="137F0CA9" w:rsidR="00F51036" w:rsidRPr="00F51036" w:rsidRDefault="00F51036" w:rsidP="0098540F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426" w:hanging="284"/>
        <w:contextualSpacing/>
        <w:jc w:val="both"/>
        <w:rPr>
          <w:rFonts w:cstheme="minorHAnsi"/>
          <w:b/>
        </w:rPr>
      </w:pPr>
      <w:r w:rsidRPr="00F51036">
        <w:rPr>
          <w:rFonts w:cstheme="minorHAnsi"/>
        </w:rPr>
        <w:t xml:space="preserve">Przedmiotem zamówienia jest </w:t>
      </w:r>
      <w:r w:rsidRPr="00F51036">
        <w:rPr>
          <w:rFonts w:cs="Times New Roman"/>
          <w:b/>
        </w:rPr>
        <w:t xml:space="preserve">kompleksowa obsługa techniczna i eksploatacyjna </w:t>
      </w:r>
      <w:r w:rsidR="00026DCA">
        <w:rPr>
          <w:b/>
          <w:bCs/>
        </w:rPr>
        <w:t>nieruchomości</w:t>
      </w:r>
      <w:r w:rsidR="00026DCA" w:rsidRPr="00F51036">
        <w:rPr>
          <w:b/>
          <w:bCs/>
        </w:rPr>
        <w:t xml:space="preserve"> </w:t>
      </w:r>
      <w:r w:rsidRPr="00F51036">
        <w:rPr>
          <w:rFonts w:cstheme="minorHAnsi"/>
          <w:b/>
          <w:color w:val="000000" w:themeColor="text1"/>
        </w:rPr>
        <w:t>Fundacji na rzecz Nauki Polskiej (FNP)</w:t>
      </w:r>
      <w:r w:rsidR="0068739D">
        <w:rPr>
          <w:rFonts w:cstheme="minorHAnsi"/>
          <w:b/>
          <w:color w:val="000000" w:themeColor="text1"/>
        </w:rPr>
        <w:t xml:space="preserve"> </w:t>
      </w:r>
      <w:r w:rsidRPr="00F51036">
        <w:rPr>
          <w:rFonts w:cs="Times New Roman"/>
          <w:b/>
        </w:rPr>
        <w:t xml:space="preserve">– </w:t>
      </w:r>
      <w:r w:rsidR="004B6E7A">
        <w:rPr>
          <w:rFonts w:ascii="Calibri" w:hAnsi="Calibri" w:cs="Calibri"/>
          <w:b/>
        </w:rPr>
        <w:t>2</w:t>
      </w:r>
      <w:r w:rsidRPr="0098540F">
        <w:rPr>
          <w:rFonts w:ascii="Calibri" w:hAnsi="Calibri" w:cs="Calibri"/>
          <w:b/>
        </w:rPr>
        <w:t xml:space="preserve"> części</w:t>
      </w:r>
      <w:r w:rsidRPr="00F51036">
        <w:rPr>
          <w:rFonts w:ascii="Calibri" w:hAnsi="Calibri" w:cs="Calibri"/>
          <w:b/>
        </w:rPr>
        <w:t>, w tym:</w:t>
      </w:r>
    </w:p>
    <w:p w14:paraId="3DDF316F" w14:textId="35FDD643" w:rsidR="00F51036" w:rsidRPr="005A22F3" w:rsidRDefault="00F51036" w:rsidP="0098540F">
      <w:pPr>
        <w:numPr>
          <w:ilvl w:val="3"/>
          <w:numId w:val="11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bCs/>
        </w:rPr>
      </w:pPr>
      <w:r w:rsidRPr="00E130CC">
        <w:rPr>
          <w:rFonts w:ascii="Calibri" w:hAnsi="Calibri" w:cs="Calibri"/>
          <w:b/>
        </w:rPr>
        <w:t xml:space="preserve">Cześć </w:t>
      </w:r>
      <w:r w:rsidR="00794ECC" w:rsidRPr="00E130CC">
        <w:rPr>
          <w:rFonts w:ascii="Calibri" w:hAnsi="Calibri" w:cs="Calibri"/>
          <w:b/>
        </w:rPr>
        <w:t>nr 1</w:t>
      </w:r>
      <w:r w:rsidRPr="00E130CC">
        <w:rPr>
          <w:rFonts w:ascii="Calibri" w:hAnsi="Calibri" w:cs="Calibri"/>
          <w:b/>
        </w:rPr>
        <w:t>:</w:t>
      </w:r>
      <w:r w:rsidR="009E16FB">
        <w:rPr>
          <w:rFonts w:ascii="Calibri" w:hAnsi="Calibri" w:cs="Calibri"/>
        </w:rPr>
        <w:t xml:space="preserve"> </w:t>
      </w:r>
      <w:r w:rsidR="009E16FB" w:rsidRPr="009E16FB">
        <w:t xml:space="preserve">Obsługa </w:t>
      </w:r>
      <w:r w:rsidR="001C4F05">
        <w:t xml:space="preserve">techniczna i eksploatacyjna </w:t>
      </w:r>
      <w:r w:rsidR="00026DCA">
        <w:t>nieruchomo</w:t>
      </w:r>
      <w:r w:rsidR="007E7DC9">
        <w:t>ś</w:t>
      </w:r>
      <w:r w:rsidR="00026DCA">
        <w:t>ci</w:t>
      </w:r>
      <w:r w:rsidR="00026DCA" w:rsidRPr="009E16FB">
        <w:t xml:space="preserve"> </w:t>
      </w:r>
      <w:r w:rsidR="009E16FB" w:rsidRPr="009E16FB">
        <w:t>FNP</w:t>
      </w:r>
      <w:r w:rsidRPr="005A22F3">
        <w:rPr>
          <w:rFonts w:ascii="Calibri" w:hAnsi="Calibri" w:cs="Calibri"/>
        </w:rPr>
        <w:t>;</w:t>
      </w:r>
    </w:p>
    <w:p w14:paraId="36784485" w14:textId="530E079B" w:rsidR="00F51036" w:rsidRPr="00F51036" w:rsidRDefault="00794ECC" w:rsidP="0098540F">
      <w:pPr>
        <w:numPr>
          <w:ilvl w:val="3"/>
          <w:numId w:val="11"/>
        </w:numPr>
        <w:shd w:val="clear" w:color="auto" w:fill="FFFFFF"/>
        <w:spacing w:after="0" w:line="240" w:lineRule="auto"/>
        <w:ind w:left="709" w:hanging="283"/>
        <w:contextualSpacing/>
        <w:jc w:val="both"/>
        <w:rPr>
          <w:rFonts w:eastAsia="Times New Roman" w:cstheme="minorHAnsi"/>
          <w:bCs/>
        </w:rPr>
      </w:pPr>
      <w:r w:rsidRPr="00E130CC">
        <w:rPr>
          <w:rFonts w:ascii="Calibri" w:hAnsi="Calibri" w:cs="Calibri"/>
          <w:b/>
        </w:rPr>
        <w:t>Cześć nr 2</w:t>
      </w:r>
      <w:r w:rsidR="00F51036" w:rsidRPr="00E130CC">
        <w:rPr>
          <w:rFonts w:ascii="Calibri" w:hAnsi="Calibri" w:cs="Calibri"/>
          <w:b/>
        </w:rPr>
        <w:t>:</w:t>
      </w:r>
      <w:r w:rsidR="009E16FB">
        <w:rPr>
          <w:rFonts w:ascii="Calibri" w:hAnsi="Calibri" w:cs="Calibri"/>
        </w:rPr>
        <w:t xml:space="preserve"> </w:t>
      </w:r>
      <w:r w:rsidR="009E16FB">
        <w:t xml:space="preserve">Obsługa techniczna i eksploatacyjna agregatów powietrznej pompy ciepła LG </w:t>
      </w:r>
      <w:r w:rsidR="001C4F05">
        <w:br/>
      </w:r>
      <w:r w:rsidR="009E16FB">
        <w:t xml:space="preserve">i central wentylacyjnych ClimaProdukt </w:t>
      </w:r>
      <w:r w:rsidR="004C25FA">
        <w:t>na nieruchomości</w:t>
      </w:r>
      <w:r w:rsidR="009E16FB" w:rsidRPr="007F0C6C">
        <w:t xml:space="preserve"> </w:t>
      </w:r>
      <w:r w:rsidR="009E16FB">
        <w:t>FNP</w:t>
      </w:r>
      <w:r w:rsidR="00F51036" w:rsidRPr="00F51036">
        <w:rPr>
          <w:rFonts w:ascii="Calibri" w:hAnsi="Calibri" w:cs="Calibri"/>
        </w:rPr>
        <w:t>;</w:t>
      </w:r>
    </w:p>
    <w:p w14:paraId="7CF68295" w14:textId="38167F4D" w:rsidR="00F51036" w:rsidRDefault="00F51036" w:rsidP="00426575">
      <w:pPr>
        <w:spacing w:after="120" w:line="240" w:lineRule="auto"/>
        <w:ind w:left="426" w:hanging="1"/>
        <w:jc w:val="both"/>
        <w:rPr>
          <w:rFonts w:ascii="Calibri" w:hAnsi="Calibri" w:cs="Calibri"/>
        </w:rPr>
      </w:pPr>
      <w:r w:rsidRPr="00F51036">
        <w:rPr>
          <w:rFonts w:ascii="Calibri" w:hAnsi="Calibri" w:cs="Calibri"/>
        </w:rPr>
        <w:t xml:space="preserve">zgodnie </w:t>
      </w:r>
      <w:r w:rsidR="00FB72E2">
        <w:rPr>
          <w:rFonts w:ascii="Calibri" w:hAnsi="Calibri" w:cs="Calibri"/>
        </w:rPr>
        <w:t>z</w:t>
      </w:r>
      <w:r w:rsidRPr="00F51036">
        <w:rPr>
          <w:rFonts w:ascii="Calibri" w:hAnsi="Calibri" w:cs="Calibri"/>
        </w:rPr>
        <w:t xml:space="preserve"> wymaganiami określonymi w</w:t>
      </w:r>
      <w:r>
        <w:rPr>
          <w:rFonts w:ascii="Calibri" w:hAnsi="Calibri" w:cs="Calibri"/>
        </w:rPr>
        <w:t xml:space="preserve"> niniejszym OPZ</w:t>
      </w:r>
      <w:r w:rsidR="00BD0488">
        <w:rPr>
          <w:rFonts w:ascii="Calibri" w:hAnsi="Calibri" w:cs="Calibri"/>
        </w:rPr>
        <w:t>, Załącznikach nr 2A</w:t>
      </w:r>
      <w:r w:rsidR="00962BB7">
        <w:rPr>
          <w:rFonts w:ascii="Calibri" w:hAnsi="Calibri" w:cs="Calibri"/>
        </w:rPr>
        <w:t xml:space="preserve"> i</w:t>
      </w:r>
      <w:r w:rsidR="00BD0488">
        <w:rPr>
          <w:rFonts w:ascii="Calibri" w:hAnsi="Calibri" w:cs="Calibri"/>
        </w:rPr>
        <w:t xml:space="preserve"> 2B – </w:t>
      </w:r>
      <w:r w:rsidR="00BD0488" w:rsidRPr="00BD0488">
        <w:rPr>
          <w:rFonts w:ascii="Calibri" w:hAnsi="Calibri" w:cs="Calibri"/>
        </w:rPr>
        <w:t>Wykaz</w:t>
      </w:r>
      <w:r w:rsidR="00BD0488">
        <w:rPr>
          <w:rFonts w:ascii="Calibri" w:hAnsi="Calibri" w:cs="Calibri"/>
        </w:rPr>
        <w:t>y</w:t>
      </w:r>
      <w:r w:rsidR="00BD0488" w:rsidRPr="00BD0488">
        <w:rPr>
          <w:rFonts w:ascii="Calibri" w:hAnsi="Calibri" w:cs="Calibri"/>
        </w:rPr>
        <w:t xml:space="preserve"> urządzeń, instalacji, systemów i podzespołów</w:t>
      </w:r>
      <w:r w:rsidR="00BD0488">
        <w:rPr>
          <w:rFonts w:ascii="Calibri" w:hAnsi="Calibri" w:cs="Calibri"/>
        </w:rPr>
        <w:t xml:space="preserve"> </w:t>
      </w:r>
      <w:r w:rsidR="00477D66">
        <w:rPr>
          <w:rFonts w:ascii="Calibri" w:hAnsi="Calibri" w:cs="Calibri"/>
        </w:rPr>
        <w:t>oraz Załączniku nr 3 – PPU</w:t>
      </w:r>
      <w:r>
        <w:rPr>
          <w:rFonts w:ascii="Calibri" w:hAnsi="Calibri" w:cs="Calibri"/>
        </w:rPr>
        <w:t>.</w:t>
      </w:r>
    </w:p>
    <w:p w14:paraId="63058D5C" w14:textId="2AAB12B6" w:rsidR="00BE1EF1" w:rsidRPr="0068739D" w:rsidRDefault="00BE1EF1" w:rsidP="0098540F">
      <w:pPr>
        <w:numPr>
          <w:ilvl w:val="0"/>
          <w:numId w:val="10"/>
        </w:numPr>
        <w:shd w:val="clear" w:color="auto" w:fill="FFFFFF" w:themeFill="background1"/>
        <w:spacing w:after="0" w:line="240" w:lineRule="auto"/>
        <w:ind w:left="426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t>Budynek FNP położony jest na działce o powierzchni 1592 m2, usytuowanej przy ul. I. Krasickiego 20/22 na górnym Mokotowie:</w:t>
      </w:r>
    </w:p>
    <w:p w14:paraId="670CED0B" w14:textId="77777777" w:rsidR="00BE1EF1" w:rsidRPr="0068739D" w:rsidRDefault="00BE1EF1" w:rsidP="0098540F">
      <w:pPr>
        <w:numPr>
          <w:ilvl w:val="2"/>
          <w:numId w:val="15"/>
        </w:numPr>
        <w:spacing w:after="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t>jest to pięciokondygnacyjny budynek biurowy z garażem podziemnym;</w:t>
      </w:r>
    </w:p>
    <w:p w14:paraId="75EEAB0A" w14:textId="77777777" w:rsidR="00BE1EF1" w:rsidRPr="0068739D" w:rsidRDefault="00BE1EF1" w:rsidP="0098540F">
      <w:pPr>
        <w:numPr>
          <w:ilvl w:val="2"/>
          <w:numId w:val="15"/>
        </w:numPr>
        <w:spacing w:after="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t>budynek posiada dodatkowo kondygnację piwnic przeznaczoną głównie na magazyny, pomieszczenia gospodarcze i techniczne;</w:t>
      </w:r>
    </w:p>
    <w:p w14:paraId="60249BFC" w14:textId="77777777" w:rsidR="00BE1EF1" w:rsidRPr="0068739D" w:rsidRDefault="00BE1EF1" w:rsidP="0098540F">
      <w:pPr>
        <w:numPr>
          <w:ilvl w:val="2"/>
          <w:numId w:val="15"/>
        </w:numPr>
        <w:spacing w:after="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rPr>
          <w:noProof/>
        </w:rPr>
        <w:t>powierzchnia zabudowy wynosi 365,8  m2;</w:t>
      </w:r>
    </w:p>
    <w:p w14:paraId="77810E66" w14:textId="77777777" w:rsidR="00BE1EF1" w:rsidRPr="0068739D" w:rsidRDefault="00BE1EF1" w:rsidP="0098540F">
      <w:pPr>
        <w:numPr>
          <w:ilvl w:val="2"/>
          <w:numId w:val="15"/>
        </w:numPr>
        <w:spacing w:after="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rPr>
          <w:noProof/>
        </w:rPr>
        <w:t>powierzchnia użytkowa wynosi 724,0 m2;</w:t>
      </w:r>
    </w:p>
    <w:p w14:paraId="05B4D167" w14:textId="77777777" w:rsidR="00BE1EF1" w:rsidRPr="0095462A" w:rsidRDefault="00BE1EF1" w:rsidP="0098540F">
      <w:pPr>
        <w:numPr>
          <w:ilvl w:val="2"/>
          <w:numId w:val="15"/>
        </w:numPr>
        <w:spacing w:after="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rPr>
          <w:noProof/>
        </w:rPr>
        <w:t>kubatura wynosi 7092,5 m3;</w:t>
      </w:r>
    </w:p>
    <w:p w14:paraId="7AA91539" w14:textId="288201F7" w:rsidR="00F51036" w:rsidRPr="00BE1EF1" w:rsidRDefault="00BE1EF1" w:rsidP="00366B33">
      <w:pPr>
        <w:numPr>
          <w:ilvl w:val="2"/>
          <w:numId w:val="15"/>
        </w:numPr>
        <w:spacing w:after="120" w:line="240" w:lineRule="auto"/>
        <w:ind w:left="851" w:hanging="284"/>
        <w:contextualSpacing/>
        <w:jc w:val="both"/>
        <w:rPr>
          <w:rFonts w:cstheme="minorHAnsi"/>
          <w:b/>
          <w:color w:val="000000" w:themeColor="text1"/>
        </w:rPr>
      </w:pPr>
      <w:r w:rsidRPr="0068739D">
        <w:rPr>
          <w:noProof/>
        </w:rPr>
        <w:t>powierzchnia garażu wynosi 263 m2.</w:t>
      </w:r>
    </w:p>
    <w:p w14:paraId="46D3C77D" w14:textId="3170EDFB" w:rsidR="006C6488" w:rsidRPr="006C6488" w:rsidRDefault="006C6488" w:rsidP="00352348">
      <w:pPr>
        <w:shd w:val="clear" w:color="auto" w:fill="FFFFFF" w:themeFill="background1"/>
        <w:spacing w:after="0" w:line="240" w:lineRule="auto"/>
        <w:ind w:left="142" w:firstLine="425"/>
        <w:contextualSpacing/>
        <w:jc w:val="both"/>
        <w:rPr>
          <w:rFonts w:ascii="Calibri" w:hAnsi="Calibri" w:cs="Calibri"/>
          <w:b/>
        </w:rPr>
      </w:pPr>
      <w:r w:rsidRPr="00794ECC">
        <w:rPr>
          <w:noProof/>
        </w:rPr>
        <w:drawing>
          <wp:inline distT="0" distB="0" distL="0" distR="0" wp14:anchorId="54668382" wp14:editId="380E46AA">
            <wp:extent cx="3439353" cy="2291080"/>
            <wp:effectExtent l="0" t="0" r="889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024" cy="22935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8B32AC" w14:textId="7D2AE2AD" w:rsidR="006C6488" w:rsidRDefault="006C6488" w:rsidP="0098540F">
      <w:pPr>
        <w:shd w:val="clear" w:color="auto" w:fill="FFFFFF" w:themeFill="background1"/>
        <w:spacing w:after="0" w:line="240" w:lineRule="auto"/>
        <w:ind w:left="142"/>
        <w:contextualSpacing/>
        <w:jc w:val="both"/>
        <w:rPr>
          <w:rFonts w:ascii="Calibri" w:hAnsi="Calibri" w:cs="Calibri"/>
          <w:b/>
        </w:rPr>
      </w:pPr>
    </w:p>
    <w:p w14:paraId="65391E06" w14:textId="77777777" w:rsidR="006C6488" w:rsidRDefault="00794ECC" w:rsidP="0012761C">
      <w:pPr>
        <w:numPr>
          <w:ilvl w:val="0"/>
          <w:numId w:val="10"/>
        </w:numPr>
        <w:shd w:val="clear" w:color="auto" w:fill="FFFFFF" w:themeFill="background1"/>
        <w:spacing w:before="120" w:after="120" w:line="240" w:lineRule="auto"/>
        <w:ind w:left="426" w:hanging="284"/>
        <w:contextualSpacing/>
        <w:jc w:val="both"/>
        <w:rPr>
          <w:rFonts w:ascii="Calibri" w:hAnsi="Calibri" w:cs="Calibri"/>
          <w:b/>
        </w:rPr>
      </w:pPr>
      <w:r w:rsidRPr="0076004E">
        <w:rPr>
          <w:rFonts w:ascii="Tahoma" w:hAnsi="Tahoma" w:cs="Tahoma"/>
          <w:b/>
          <w:sz w:val="20"/>
          <w:szCs w:val="20"/>
        </w:rPr>
        <w:t>Zakres i wymagania dotyczące przedmiotu zamówienia</w:t>
      </w:r>
    </w:p>
    <w:p w14:paraId="040C6856" w14:textId="23567761" w:rsidR="0017200F" w:rsidRPr="00357AA4" w:rsidRDefault="006C6488" w:rsidP="0098540F">
      <w:pPr>
        <w:pStyle w:val="Akapitzlist"/>
        <w:numPr>
          <w:ilvl w:val="1"/>
          <w:numId w:val="14"/>
        </w:numPr>
        <w:shd w:val="clear" w:color="auto" w:fill="FFFFFF" w:themeFill="background1"/>
        <w:spacing w:after="0" w:line="240" w:lineRule="auto"/>
        <w:ind w:left="567" w:hanging="425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="00794ECC" w:rsidRPr="006C6488">
        <w:rPr>
          <w:rFonts w:ascii="Calibri" w:hAnsi="Calibri" w:cs="Calibri"/>
          <w:b/>
        </w:rPr>
        <w:t xml:space="preserve">Część nr 1: </w:t>
      </w:r>
      <w:r w:rsidR="004B7CA6">
        <w:t>o</w:t>
      </w:r>
      <w:r w:rsidR="00794ECC" w:rsidRPr="004B7CA6">
        <w:t>bsług</w:t>
      </w:r>
      <w:r w:rsidR="00BB5112" w:rsidRPr="004B7CA6">
        <w:t>a</w:t>
      </w:r>
      <w:r w:rsidR="00794ECC" w:rsidRPr="004B7CA6">
        <w:t xml:space="preserve"> infrastruktury technicznej </w:t>
      </w:r>
      <w:r w:rsidR="00964B02">
        <w:t>na</w:t>
      </w:r>
      <w:r w:rsidR="00794ECC" w:rsidRPr="004B7CA6">
        <w:t xml:space="preserve"> </w:t>
      </w:r>
      <w:r w:rsidR="001857BB">
        <w:t>n</w:t>
      </w:r>
      <w:r w:rsidR="00026DCA">
        <w:t>ieruchomości</w:t>
      </w:r>
      <w:r w:rsidR="00026DCA" w:rsidRPr="004B7CA6">
        <w:t xml:space="preserve"> </w:t>
      </w:r>
      <w:r w:rsidR="002F69AE" w:rsidRPr="004B7CA6">
        <w:t>FNP</w:t>
      </w:r>
      <w:r w:rsidR="002F69AE" w:rsidRPr="005A22F3">
        <w:rPr>
          <w:b/>
        </w:rPr>
        <w:t xml:space="preserve"> </w:t>
      </w:r>
      <w:r w:rsidR="00794ECC" w:rsidRPr="00794ECC">
        <w:t xml:space="preserve">(dalej także jako „budynek” lub „Obiekt”), </w:t>
      </w:r>
      <w:r w:rsidR="00C67C9C">
        <w:t xml:space="preserve">polegająca </w:t>
      </w:r>
      <w:r w:rsidR="00794ECC" w:rsidRPr="00794ECC">
        <w:t xml:space="preserve">w szczególności </w:t>
      </w:r>
      <w:r w:rsidR="00C67C9C">
        <w:t>na</w:t>
      </w:r>
      <w:r w:rsidR="00C67C9C" w:rsidRPr="00794ECC">
        <w:t xml:space="preserve"> </w:t>
      </w:r>
      <w:r w:rsidR="00794ECC" w:rsidRPr="00794ECC">
        <w:t>świadczeni</w:t>
      </w:r>
      <w:r w:rsidR="00C67C9C">
        <w:t>u</w:t>
      </w:r>
      <w:r w:rsidR="00794ECC" w:rsidRPr="00794ECC">
        <w:t xml:space="preserve"> usług w zakresie prawidłowej obsługi eksploatacyjnej i technicznej</w:t>
      </w:r>
      <w:r w:rsidR="00D368BA">
        <w:t>,</w:t>
      </w:r>
      <w:r w:rsidR="00794ECC" w:rsidRPr="00794ECC">
        <w:t xml:space="preserve"> serwisów i konserwacji urządzeń, instalacji i systemów infrastruktury technicznej zgodnie i na podstawie norm, przepisów, dokumentacji techniczno-ruchowej (DTR). Przez Obiekt rozumiana jest również odpowiednio nieruchomość, na której położony jest budynek Fundacji, o ile obowiązki Wykonawcy opisane w </w:t>
      </w:r>
      <w:r w:rsidR="003E7375">
        <w:t xml:space="preserve">niniejszym OPZ oraz </w:t>
      </w:r>
      <w:r w:rsidR="00B35776">
        <w:t>PPU</w:t>
      </w:r>
      <w:r w:rsidR="00B35776" w:rsidRPr="00794ECC">
        <w:t xml:space="preserve"> </w:t>
      </w:r>
      <w:r w:rsidR="00794ECC" w:rsidRPr="00794ECC">
        <w:t>wymagają dokonywania czynności na nieruchomości.</w:t>
      </w:r>
      <w:r w:rsidR="003E7375">
        <w:t xml:space="preserve"> Obsługa ma być kompleksowa </w:t>
      </w:r>
      <w:r w:rsidR="006B333A">
        <w:br/>
      </w:r>
      <w:r w:rsidR="003E7375">
        <w:t>i ciągła oraz ma zapewniać bezawaryjne działanie tej infrastruktury</w:t>
      </w:r>
      <w:r w:rsidR="009D144C">
        <w:t xml:space="preserve"> – Zamawiający rozumie przez to, że oprócz przeglądów i serwisów, Wykonawca ma </w:t>
      </w:r>
      <w:r w:rsidR="005E31BE">
        <w:t>również</w:t>
      </w:r>
      <w:r w:rsidR="009D144C">
        <w:t xml:space="preserve"> niezwłocznie </w:t>
      </w:r>
      <w:r w:rsidR="005E31BE">
        <w:t xml:space="preserve">przystępować </w:t>
      </w:r>
      <w:r w:rsidR="009D144C">
        <w:t>do usuwania awarii i usterek zgłoszonych przez Zamawiającego</w:t>
      </w:r>
      <w:r w:rsidR="00D368BA">
        <w:t xml:space="preserve"> lub stwierdzonych przez Wykonawcę</w:t>
      </w:r>
      <w:r w:rsidR="003E7375">
        <w:t>.</w:t>
      </w:r>
    </w:p>
    <w:p w14:paraId="12755834" w14:textId="77777777" w:rsidR="00357AA4" w:rsidRPr="00357AA4" w:rsidRDefault="00357AA4" w:rsidP="0098540F">
      <w:pPr>
        <w:shd w:val="clear" w:color="auto" w:fill="FFFFFF" w:themeFill="background1"/>
        <w:spacing w:after="0" w:line="240" w:lineRule="auto"/>
        <w:ind w:left="142"/>
        <w:jc w:val="both"/>
        <w:rPr>
          <w:rFonts w:ascii="Calibri" w:hAnsi="Calibri" w:cs="Calibri"/>
          <w:b/>
          <w:sz w:val="6"/>
          <w:szCs w:val="6"/>
        </w:rPr>
      </w:pPr>
    </w:p>
    <w:p w14:paraId="578F0849" w14:textId="5EEDD128" w:rsidR="00794ECC" w:rsidRPr="006B333A" w:rsidRDefault="00794ECC" w:rsidP="0012761C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jc w:val="both"/>
        <w:rPr>
          <w:noProof/>
        </w:rPr>
      </w:pPr>
      <w:r w:rsidRPr="006B333A">
        <w:rPr>
          <w:b/>
        </w:rPr>
        <w:t>Zakres przedmiotu zamówienia:</w:t>
      </w:r>
    </w:p>
    <w:p w14:paraId="253DAD31" w14:textId="7768F3C4" w:rsidR="00794ECC" w:rsidRPr="00794ECC" w:rsidRDefault="00794ECC" w:rsidP="0098540F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</w:pPr>
      <w:r>
        <w:t>Kompleksow</w:t>
      </w:r>
      <w:r w:rsidR="00553F21">
        <w:t>a</w:t>
      </w:r>
      <w:r>
        <w:t xml:space="preserve"> obsług</w:t>
      </w:r>
      <w:r w:rsidR="00553F21">
        <w:t>a</w:t>
      </w:r>
      <w:r>
        <w:t xml:space="preserve"> techniczn</w:t>
      </w:r>
      <w:r w:rsidR="00553F21">
        <w:t>a</w:t>
      </w:r>
      <w:r w:rsidR="00307100">
        <w:t xml:space="preserve"> i </w:t>
      </w:r>
      <w:r>
        <w:t>eksploatacyjn</w:t>
      </w:r>
      <w:r w:rsidR="00553F21">
        <w:t>a</w:t>
      </w:r>
      <w:r>
        <w:t xml:space="preserve"> oraz konserwacyjn</w:t>
      </w:r>
      <w:r w:rsidR="00553F21">
        <w:t>a</w:t>
      </w:r>
      <w:r>
        <w:t xml:space="preserve"> urządzeń, instalacji i sieci elektroenergetycznych wytwarzających </w:t>
      </w:r>
      <w:r w:rsidR="00D03861">
        <w:t>(</w:t>
      </w:r>
      <w:r w:rsidR="00AC05BE">
        <w:t>Z</w:t>
      </w:r>
      <w:r w:rsidR="00D03861">
        <w:t>amawiający posiada instalację foto</w:t>
      </w:r>
      <w:r w:rsidR="00E86988">
        <w:t>w</w:t>
      </w:r>
      <w:r w:rsidR="00D03861">
        <w:t xml:space="preserve">oltaiczną na dachu budynku o mocy </w:t>
      </w:r>
      <w:r w:rsidR="1442E31A">
        <w:t>15,3</w:t>
      </w:r>
      <w:r w:rsidR="00D03861">
        <w:t>kW</w:t>
      </w:r>
      <w:r w:rsidR="00AC05BE">
        <w:t>,</w:t>
      </w:r>
      <w:r w:rsidR="00D03861">
        <w:t xml:space="preserve"> </w:t>
      </w:r>
      <w:r w:rsidR="00E86988">
        <w:t>z</w:t>
      </w:r>
      <w:r w:rsidR="00D03861">
        <w:t xml:space="preserve"> </w:t>
      </w:r>
      <w:r w:rsidR="004A0455">
        <w:t>1</w:t>
      </w:r>
      <w:r w:rsidR="00E86988">
        <w:t>0-letną</w:t>
      </w:r>
      <w:r w:rsidR="00D645CB">
        <w:t xml:space="preserve"> </w:t>
      </w:r>
      <w:r w:rsidR="00D03861">
        <w:t>gwarancj</w:t>
      </w:r>
      <w:r w:rsidR="00E86988">
        <w:t>ą</w:t>
      </w:r>
      <w:r w:rsidR="00D03861">
        <w:t>)</w:t>
      </w:r>
      <w:r>
        <w:t>, przesyłających</w:t>
      </w:r>
      <w:r w:rsidR="00B519C4">
        <w:t xml:space="preserve"> </w:t>
      </w:r>
      <w:r>
        <w:t>i zużywających energie elektryczną w Obiekcie</w:t>
      </w:r>
      <w:r w:rsidR="006B333A">
        <w:t>.</w:t>
      </w:r>
    </w:p>
    <w:p w14:paraId="4A29EE04" w14:textId="42F73BFE" w:rsidR="00794ECC" w:rsidRPr="00794ECC" w:rsidRDefault="00794ECC" w:rsidP="0098540F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</w:pPr>
      <w:r w:rsidRPr="00794ECC">
        <w:lastRenderedPageBreak/>
        <w:t>Kompleksowe usługi zgodne z zasadami sztuki budowlanej, wiedzą techniczną oraz instrukcjami DTR</w:t>
      </w:r>
      <w:r w:rsidR="00D36F87">
        <w:t>,</w:t>
      </w:r>
      <w:r w:rsidRPr="00794ECC">
        <w:t xml:space="preserve"> jak również zaleceniami producenta, gwarantujące sprawność instalacji w zakresie obsługi eksploatacyjnej i konserwacyjnej zimnej, ciepłej i „szarej/deszczowej” wody</w:t>
      </w:r>
      <w:r w:rsidR="006B333A">
        <w:t>.</w:t>
      </w:r>
    </w:p>
    <w:p w14:paraId="459CF8A7" w14:textId="21C54A5B" w:rsidR="00794ECC" w:rsidRPr="00794ECC" w:rsidRDefault="00794ECC" w:rsidP="0098540F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</w:pPr>
      <w:r w:rsidRPr="00794ECC">
        <w:t>Kompleksowe usługi w zakresie obsługi eksploatacyjnej i konserwacyjnej instalacji centralnego ogrzewania</w:t>
      </w:r>
      <w:r w:rsidR="00A929C6">
        <w:t>,</w:t>
      </w:r>
      <w:r w:rsidRPr="00794ECC">
        <w:t xml:space="preserve"> polegającej na konserwacji i regulacji węzła cieplnego</w:t>
      </w:r>
      <w:r w:rsidR="006B333A">
        <w:t>.</w:t>
      </w:r>
    </w:p>
    <w:p w14:paraId="31FBF968" w14:textId="6BEE1F00" w:rsidR="00794ECC" w:rsidRPr="00794ECC" w:rsidRDefault="00794ECC" w:rsidP="0098540F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</w:pPr>
      <w:r>
        <w:t>Kompleksowa obsługa i przeglądy ok</w:t>
      </w:r>
      <w:r w:rsidR="009610D7">
        <w:t>resowe będących na wyposażeniu O</w:t>
      </w:r>
      <w:r>
        <w:t>biektu</w:t>
      </w:r>
      <w:r w:rsidR="00AD6B93">
        <w:t>:</w:t>
      </w:r>
      <w:r>
        <w:t xml:space="preserve"> urządzeń, instalacji, systemów, podzespołów</w:t>
      </w:r>
      <w:r w:rsidR="007E0A8B">
        <w:t>, których wykaz</w:t>
      </w:r>
      <w:r>
        <w:t xml:space="preserve"> wraz z informacjami </w:t>
      </w:r>
      <w:r>
        <w:br/>
        <w:t>o częstotliwości/zakresie czynności serwisowych</w:t>
      </w:r>
      <w:r w:rsidR="00A929C6">
        <w:t>,</w:t>
      </w:r>
      <w:r w:rsidR="007E0A8B">
        <w:t xml:space="preserve"> stanowi Z</w:t>
      </w:r>
      <w:r>
        <w:t xml:space="preserve">ałącznik nr </w:t>
      </w:r>
      <w:r w:rsidR="00730F12">
        <w:t>2</w:t>
      </w:r>
      <w:r w:rsidR="00B73E01">
        <w:t>A</w:t>
      </w:r>
      <w:r>
        <w:t xml:space="preserve"> do Zapytania ofertowego.</w:t>
      </w:r>
    </w:p>
    <w:p w14:paraId="56D57130" w14:textId="3AFCAA1E" w:rsidR="3C912F3F" w:rsidRDefault="3C912F3F" w:rsidP="2A5A35AF">
      <w:pPr>
        <w:numPr>
          <w:ilvl w:val="0"/>
          <w:numId w:val="13"/>
        </w:numPr>
        <w:spacing w:after="0" w:line="240" w:lineRule="auto"/>
        <w:ind w:left="993" w:hanging="284"/>
        <w:contextualSpacing/>
        <w:jc w:val="both"/>
      </w:pPr>
      <w:r>
        <w:t>Prowadzenie książki obiektu budowlanego dla nieruchomości.</w:t>
      </w:r>
    </w:p>
    <w:p w14:paraId="2A9BE359" w14:textId="7BE5F1B1" w:rsidR="00794ECC" w:rsidRPr="00794ECC" w:rsidRDefault="0042650E" w:rsidP="00653468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jc w:val="both"/>
        <w:rPr>
          <w:b/>
        </w:rPr>
      </w:pPr>
      <w:r>
        <w:rPr>
          <w:b/>
        </w:rPr>
        <w:t>Do obow</w:t>
      </w:r>
      <w:r w:rsidR="007E0A8B">
        <w:rPr>
          <w:b/>
        </w:rPr>
        <w:t>iązków Wykonawcy będzie należała</w:t>
      </w:r>
      <w:r w:rsidR="0012297F">
        <w:rPr>
          <w:b/>
        </w:rPr>
        <w:t>/o</w:t>
      </w:r>
      <w:r w:rsidR="00794ECC" w:rsidRPr="00794ECC">
        <w:rPr>
          <w:b/>
        </w:rPr>
        <w:t>:</w:t>
      </w:r>
    </w:p>
    <w:p w14:paraId="396D9BA2" w14:textId="3F760737" w:rsidR="00794ECC" w:rsidRPr="00794ECC" w:rsidRDefault="0012297F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w</w:t>
      </w:r>
      <w:r w:rsidR="00794ECC" w:rsidRPr="00794ECC">
        <w:t xml:space="preserve">spółpraca z przedstawicielami: </w:t>
      </w:r>
      <w:r w:rsidR="00D03861">
        <w:t>Eon/Stoen</w:t>
      </w:r>
      <w:r w:rsidR="00794ECC" w:rsidRPr="00794ECC">
        <w:t>, MPWiK oraz firm zewnętrznych, świadczących usługi konserwacyjne;</w:t>
      </w:r>
    </w:p>
    <w:p w14:paraId="3CF86893" w14:textId="1F58A606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zapewni</w:t>
      </w:r>
      <w:r w:rsidR="0012297F">
        <w:t>enie</w:t>
      </w:r>
      <w:r w:rsidRPr="00794ECC">
        <w:t xml:space="preserve">, że </w:t>
      </w:r>
      <w:r w:rsidR="00E335BB">
        <w:t>s</w:t>
      </w:r>
      <w:r w:rsidRPr="00794ECC">
        <w:t xml:space="preserve">kierowani </w:t>
      </w:r>
      <w:r w:rsidR="0012297F" w:rsidRPr="00794ECC">
        <w:t>do obsługi techniczn</w:t>
      </w:r>
      <w:r w:rsidR="0012297F">
        <w:t xml:space="preserve">ej i </w:t>
      </w:r>
      <w:r w:rsidR="0012297F" w:rsidRPr="00794ECC">
        <w:t xml:space="preserve">eksploatacyjnej (w tym technik delegowany do prac </w:t>
      </w:r>
      <w:r w:rsidR="0012297F">
        <w:t xml:space="preserve">tzw. </w:t>
      </w:r>
      <w:r w:rsidR="0012297F" w:rsidRPr="00794ECC">
        <w:t>„złotej rączki”)</w:t>
      </w:r>
      <w:r w:rsidR="0012297F">
        <w:t xml:space="preserve">, </w:t>
      </w:r>
      <w:r w:rsidRPr="00794ECC">
        <w:t>pracownicy/współpracownicy posiadają odpowiednie kwalifikacje, uprawnienia, szkolenia, certyfikaty</w:t>
      </w:r>
      <w:r w:rsidR="006F2620">
        <w:t xml:space="preserve"> potrzebne do wykonania wskazanych prac</w:t>
      </w:r>
      <w:r w:rsidRPr="00794ECC">
        <w:t>;</w:t>
      </w:r>
    </w:p>
    <w:p w14:paraId="20D09743" w14:textId="5510ACDC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koordynowani</w:t>
      </w:r>
      <w:r w:rsidR="00FA57FF">
        <w:t>e</w:t>
      </w:r>
      <w:r w:rsidRPr="00794ECC">
        <w:t xml:space="preserve"> </w:t>
      </w:r>
      <w:r w:rsidR="00FA57FF" w:rsidRPr="00794ECC">
        <w:t>prac</w:t>
      </w:r>
      <w:r w:rsidR="00FA57FF">
        <w:t>ami</w:t>
      </w:r>
      <w:r w:rsidR="00FA57FF" w:rsidRPr="00794ECC">
        <w:t xml:space="preserve"> inwestycyjny</w:t>
      </w:r>
      <w:r w:rsidR="00FA57FF">
        <w:t>mi</w:t>
      </w:r>
      <w:r w:rsidR="00FA57FF" w:rsidRPr="00794ECC">
        <w:t xml:space="preserve"> prowadzony</w:t>
      </w:r>
      <w:r w:rsidR="00FA57FF">
        <w:t>mi</w:t>
      </w:r>
      <w:r w:rsidR="00FA57FF" w:rsidRPr="00794ECC">
        <w:t xml:space="preserve"> na terenie Fundacji </w:t>
      </w:r>
      <w:r w:rsidRPr="00794ECC">
        <w:t>(doradztw</w:t>
      </w:r>
      <w:r w:rsidR="00FA57FF">
        <w:t>o</w:t>
      </w:r>
      <w:r w:rsidRPr="00794ECC">
        <w:t xml:space="preserve"> </w:t>
      </w:r>
      <w:r w:rsidR="00FA57FF">
        <w:br/>
      </w:r>
      <w:r w:rsidRPr="00794ECC">
        <w:t xml:space="preserve">i </w:t>
      </w:r>
      <w:r w:rsidR="00FA57FF" w:rsidRPr="00794ECC">
        <w:t>specjalistyczn</w:t>
      </w:r>
      <w:r w:rsidR="00FA57FF">
        <w:t>e</w:t>
      </w:r>
      <w:r w:rsidR="00FA57FF" w:rsidRPr="00794ECC">
        <w:t xml:space="preserve"> </w:t>
      </w:r>
      <w:r w:rsidRPr="00794ECC">
        <w:t>opini</w:t>
      </w:r>
      <w:r w:rsidR="00FA57FF">
        <w:t>e</w:t>
      </w:r>
      <w:r w:rsidRPr="00794ECC">
        <w:t>);</w:t>
      </w:r>
    </w:p>
    <w:p w14:paraId="7D47A03B" w14:textId="7952E109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utrzymani</w:t>
      </w:r>
      <w:r w:rsidR="00C867C0">
        <w:t>e</w:t>
      </w:r>
      <w:r w:rsidRPr="00794ECC">
        <w:t xml:space="preserve"> porządku i czystości w pomieszczeniach technicznych i innych, w których </w:t>
      </w:r>
      <w:r w:rsidR="00C867C0">
        <w:t xml:space="preserve">zostaną wykonane </w:t>
      </w:r>
      <w:r w:rsidRPr="00794ECC">
        <w:t>prac</w:t>
      </w:r>
      <w:r w:rsidR="00C867C0">
        <w:t>e</w:t>
      </w:r>
      <w:r w:rsidRPr="00794ECC">
        <w:t>, a także na nieruchomości, na której położony jest budynek (jeżeli dotyczy);</w:t>
      </w:r>
    </w:p>
    <w:p w14:paraId="3FDAEECB" w14:textId="258CBCA3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zapoznani</w:t>
      </w:r>
      <w:r w:rsidR="00C867C0">
        <w:t>e</w:t>
      </w:r>
      <w:r w:rsidRPr="00794ECC">
        <w:t xml:space="preserve"> się z całą dokumentacją</w:t>
      </w:r>
      <w:r w:rsidR="00C867C0">
        <w:t xml:space="preserve"> </w:t>
      </w:r>
      <w:r w:rsidR="00646BE8">
        <w:t xml:space="preserve">dotyczącą </w:t>
      </w:r>
      <w:r w:rsidR="00C867C0">
        <w:t xml:space="preserve">niniejszego postępowania, w </w:t>
      </w:r>
      <w:r w:rsidR="00610131">
        <w:t>tym</w:t>
      </w:r>
      <w:r w:rsidR="00C867C0">
        <w:t xml:space="preserve"> </w:t>
      </w:r>
      <w:r w:rsidR="00C867C0">
        <w:br/>
        <w:t>z Z</w:t>
      </w:r>
      <w:r w:rsidRPr="00794ECC">
        <w:t xml:space="preserve">ałącznikiem nr </w:t>
      </w:r>
      <w:r w:rsidR="00730F12">
        <w:t>2</w:t>
      </w:r>
      <w:r w:rsidR="007D5CDC">
        <w:t>A</w:t>
      </w:r>
      <w:r w:rsidRPr="00794ECC">
        <w:t xml:space="preserve"> do Zapytania ofertowego i przedstawi</w:t>
      </w:r>
      <w:r w:rsidR="00C867C0">
        <w:t>enie</w:t>
      </w:r>
      <w:r w:rsidR="00931848">
        <w:t xml:space="preserve"> H</w:t>
      </w:r>
      <w:r w:rsidRPr="00794ECC">
        <w:t>armonogram</w:t>
      </w:r>
      <w:r w:rsidR="00C867C0">
        <w:t>u</w:t>
      </w:r>
      <w:r w:rsidR="00931848">
        <w:t xml:space="preserve"> Przeglądów i Konserwacji</w:t>
      </w:r>
      <w:r w:rsidRPr="00794ECC">
        <w:t xml:space="preserve">, o którym mowa w </w:t>
      </w:r>
      <w:r w:rsidR="00CE00A2">
        <w:t>U</w:t>
      </w:r>
      <w:r w:rsidR="00676009">
        <w:t>mowie</w:t>
      </w:r>
      <w:r w:rsidRPr="00794ECC">
        <w:t>;</w:t>
      </w:r>
    </w:p>
    <w:p w14:paraId="4D07C939" w14:textId="3177F174" w:rsidR="00794ECC" w:rsidRPr="00794ECC" w:rsidRDefault="00B643C7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przeprowadzanie p</w:t>
      </w:r>
      <w:r w:rsidR="00794ECC" w:rsidRPr="00794ECC">
        <w:t>rzegląd</w:t>
      </w:r>
      <w:r>
        <w:t>ów</w:t>
      </w:r>
      <w:r w:rsidR="00794ECC" w:rsidRPr="00794ECC">
        <w:t xml:space="preserve"> miesięczn</w:t>
      </w:r>
      <w:r>
        <w:t>ych</w:t>
      </w:r>
      <w:r w:rsidR="00794ECC" w:rsidRPr="00794ECC">
        <w:t>, półroczn</w:t>
      </w:r>
      <w:r>
        <w:t>ych</w:t>
      </w:r>
      <w:r w:rsidR="00794ECC" w:rsidRPr="00794ECC">
        <w:t xml:space="preserve"> i roczn</w:t>
      </w:r>
      <w:r>
        <w:t>ych</w:t>
      </w:r>
      <w:r w:rsidR="00794ECC" w:rsidRPr="00794ECC">
        <w:t xml:space="preserve"> – </w:t>
      </w:r>
      <w:r>
        <w:t xml:space="preserve">zgodnie </w:t>
      </w:r>
      <w:r w:rsidR="00794ECC" w:rsidRPr="00794ECC">
        <w:t xml:space="preserve">z zakresem </w:t>
      </w:r>
      <w:r>
        <w:t xml:space="preserve">wynikającym z </w:t>
      </w:r>
      <w:r w:rsidR="00794ECC" w:rsidRPr="00794ECC">
        <w:t xml:space="preserve">DTR i przepisami prawa budowlanego </w:t>
      </w:r>
      <w:r>
        <w:t xml:space="preserve">oraz wymaganiami określonymi </w:t>
      </w:r>
      <w:r w:rsidR="005C0378">
        <w:br/>
      </w:r>
      <w:r>
        <w:t>w Z</w:t>
      </w:r>
      <w:r w:rsidR="00794ECC" w:rsidRPr="00794ECC">
        <w:t>ałącznik</w:t>
      </w:r>
      <w:r>
        <w:t>u</w:t>
      </w:r>
      <w:r w:rsidR="00794ECC" w:rsidRPr="00794ECC">
        <w:t xml:space="preserve"> nr </w:t>
      </w:r>
      <w:r w:rsidR="00730F12">
        <w:t>2</w:t>
      </w:r>
      <w:r w:rsidR="00DC5670">
        <w:t>A</w:t>
      </w:r>
      <w:r w:rsidR="00794ECC" w:rsidRPr="00794ECC">
        <w:t xml:space="preserve"> do Zapytania ofertowego</w:t>
      </w:r>
      <w:r>
        <w:t>, które zostaną</w:t>
      </w:r>
      <w:r w:rsidR="00794ECC" w:rsidRPr="00794ECC">
        <w:t xml:space="preserve"> potwierdzone </w:t>
      </w:r>
      <w:r w:rsidR="00AF3766" w:rsidRPr="00751029">
        <w:t>Protokołami odbioru</w:t>
      </w:r>
      <w:r w:rsidR="002F6A32" w:rsidRPr="00751029">
        <w:t xml:space="preserve"> z wykonanych czynności</w:t>
      </w:r>
      <w:r w:rsidR="00794ECC" w:rsidRPr="00794ECC">
        <w:t>;</w:t>
      </w:r>
    </w:p>
    <w:p w14:paraId="3EBF63A1" w14:textId="353C172B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odpowiednie zorganizowani</w:t>
      </w:r>
      <w:r w:rsidR="00F4538E">
        <w:t>e</w:t>
      </w:r>
      <w:r w:rsidRPr="00794ECC">
        <w:t xml:space="preserve"> usuwani</w:t>
      </w:r>
      <w:r w:rsidR="001972D1">
        <w:t>a i</w:t>
      </w:r>
      <w:r w:rsidRPr="00794ECC">
        <w:t xml:space="preserve"> transport</w:t>
      </w:r>
      <w:r w:rsidR="001972D1">
        <w:t>u</w:t>
      </w:r>
      <w:r w:rsidR="00F70B9F">
        <w:t>,</w:t>
      </w:r>
      <w:r w:rsidRPr="00794ECC">
        <w:t xml:space="preserve"> poza teren Fundacji</w:t>
      </w:r>
      <w:r w:rsidR="008F55C0">
        <w:t>,</w:t>
      </w:r>
      <w:r w:rsidRPr="00794ECC">
        <w:t xml:space="preserve"> oraz utylizacj</w:t>
      </w:r>
      <w:r w:rsidR="00F70B9F">
        <w:t>a</w:t>
      </w:r>
      <w:r w:rsidRPr="00794ECC">
        <w:t xml:space="preserve"> wszystkich zużytych materiałów, filtrów, żarówek itp. – zgodnie z aktualnie obowiązującymi zasadami, zwłaszcza z przepisami dotyczącymi ochrony środowiska;</w:t>
      </w:r>
    </w:p>
    <w:p w14:paraId="4F5DDBBF" w14:textId="00B70A1F" w:rsidR="00794ECC" w:rsidRPr="00276AAD" w:rsidRDefault="00F70B9F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  <w:u w:val="single"/>
        </w:rPr>
      </w:pPr>
      <w:r w:rsidRPr="00276AAD">
        <w:rPr>
          <w:u w:val="single"/>
        </w:rPr>
        <w:t xml:space="preserve">zapewnienie </w:t>
      </w:r>
      <w:r w:rsidR="00794ECC" w:rsidRPr="00276AAD">
        <w:rPr>
          <w:u w:val="single"/>
        </w:rPr>
        <w:t xml:space="preserve">podstawowych materiałów eksploatacyjnych niezbędnych do należytego wykonania przedmiotu zamówienia, których koszty </w:t>
      </w:r>
      <w:r w:rsidRPr="00276AAD">
        <w:rPr>
          <w:u w:val="single"/>
        </w:rPr>
        <w:t xml:space="preserve">zostaną </w:t>
      </w:r>
      <w:r w:rsidR="008C0DD4" w:rsidRPr="00276AAD">
        <w:rPr>
          <w:u w:val="single"/>
        </w:rPr>
        <w:t>wliczone w cenę</w:t>
      </w:r>
      <w:r w:rsidRPr="00276AAD">
        <w:rPr>
          <w:u w:val="single"/>
        </w:rPr>
        <w:t xml:space="preserve"> oferty</w:t>
      </w:r>
      <w:r w:rsidR="00794ECC" w:rsidRPr="00276AAD">
        <w:rPr>
          <w:u w:val="single"/>
        </w:rPr>
        <w:t xml:space="preserve"> </w:t>
      </w:r>
      <w:r w:rsidR="005C0378" w:rsidRPr="00276AAD">
        <w:rPr>
          <w:u w:val="single"/>
        </w:rPr>
        <w:br/>
      </w:r>
      <w:r w:rsidRPr="00276AAD">
        <w:rPr>
          <w:u w:val="single"/>
        </w:rPr>
        <w:t>(</w:t>
      </w:r>
      <w:r w:rsidR="00794ECC" w:rsidRPr="00276AAD">
        <w:rPr>
          <w:u w:val="single"/>
        </w:rPr>
        <w:t xml:space="preserve">w </w:t>
      </w:r>
      <w:r w:rsidR="00D965DC" w:rsidRPr="00276AAD">
        <w:rPr>
          <w:u w:val="single"/>
        </w:rPr>
        <w:t>ramach</w:t>
      </w:r>
      <w:r w:rsidR="00676009" w:rsidRPr="00276AAD">
        <w:rPr>
          <w:u w:val="single"/>
        </w:rPr>
        <w:t xml:space="preserve"> wynagrodzenia</w:t>
      </w:r>
      <w:r w:rsidR="00794ECC" w:rsidRPr="00276AAD">
        <w:rPr>
          <w:u w:val="single"/>
        </w:rPr>
        <w:t xml:space="preserve"> Wykonawcy</w:t>
      </w:r>
      <w:r w:rsidR="00D965DC" w:rsidRPr="00276AAD">
        <w:rPr>
          <w:u w:val="single"/>
        </w:rPr>
        <w:t xml:space="preserve"> za realizację zamówienia</w:t>
      </w:r>
      <w:r w:rsidRPr="00276AAD">
        <w:rPr>
          <w:u w:val="single"/>
        </w:rPr>
        <w:t>)</w:t>
      </w:r>
      <w:r w:rsidR="00794ECC" w:rsidRPr="00276AAD">
        <w:rPr>
          <w:u w:val="single"/>
        </w:rPr>
        <w:t xml:space="preserve">, </w:t>
      </w:r>
      <w:r w:rsidR="001A1CF4" w:rsidRPr="00276AAD">
        <w:rPr>
          <w:u w:val="single"/>
        </w:rPr>
        <w:t>takich jak</w:t>
      </w:r>
      <w:r w:rsidR="00794ECC" w:rsidRPr="00276AAD">
        <w:rPr>
          <w:u w:val="single"/>
        </w:rPr>
        <w:t>:</w:t>
      </w:r>
    </w:p>
    <w:p w14:paraId="5EC41A6F" w14:textId="53BF2AE4" w:rsidR="00794ECC" w:rsidRPr="00276AAD" w:rsidRDefault="00794ECC" w:rsidP="0098540F">
      <w:pPr>
        <w:numPr>
          <w:ilvl w:val="2"/>
          <w:numId w:val="12"/>
        </w:numPr>
        <w:spacing w:after="0" w:line="240" w:lineRule="auto"/>
        <w:ind w:left="1418" w:hanging="284"/>
        <w:contextualSpacing/>
        <w:jc w:val="both"/>
        <w:rPr>
          <w:b/>
          <w:u w:val="single"/>
        </w:rPr>
      </w:pPr>
      <w:r w:rsidRPr="00276AAD">
        <w:rPr>
          <w:u w:val="single"/>
        </w:rPr>
        <w:t>śruby, gwoździe, podkładki, nakrętki, kołki rozporowe, uszczelki, drobne elementy łączące, śruby do m</w:t>
      </w:r>
      <w:r w:rsidR="00D913CA" w:rsidRPr="00276AAD">
        <w:rPr>
          <w:u w:val="single"/>
        </w:rPr>
        <w:t>ocowania desek sedesowych, itp.;</w:t>
      </w:r>
      <w:r w:rsidRPr="00276AAD">
        <w:rPr>
          <w:u w:val="single"/>
        </w:rPr>
        <w:t xml:space="preserve"> </w:t>
      </w:r>
    </w:p>
    <w:p w14:paraId="2436EB51" w14:textId="2AC367AB" w:rsidR="00794ECC" w:rsidRPr="00276AAD" w:rsidRDefault="00794ECC" w:rsidP="0098540F">
      <w:pPr>
        <w:numPr>
          <w:ilvl w:val="2"/>
          <w:numId w:val="12"/>
        </w:numPr>
        <w:spacing w:after="0" w:line="240" w:lineRule="auto"/>
        <w:ind w:left="1418" w:hanging="284"/>
        <w:contextualSpacing/>
        <w:jc w:val="both"/>
        <w:rPr>
          <w:b/>
          <w:u w:val="single"/>
        </w:rPr>
      </w:pPr>
      <w:r w:rsidRPr="00276AAD">
        <w:rPr>
          <w:u w:val="single"/>
        </w:rPr>
        <w:t>odbojniki do drzwi, uszczelki, szczeliwa, taś</w:t>
      </w:r>
      <w:r w:rsidR="00D913CA" w:rsidRPr="00276AAD">
        <w:rPr>
          <w:u w:val="single"/>
        </w:rPr>
        <w:t>my izolacyjne i naprawcze, itp.;</w:t>
      </w:r>
    </w:p>
    <w:p w14:paraId="69EE57D8" w14:textId="1E1B2FAC" w:rsidR="00794ECC" w:rsidRPr="00276AAD" w:rsidRDefault="00794ECC" w:rsidP="0098540F">
      <w:pPr>
        <w:numPr>
          <w:ilvl w:val="2"/>
          <w:numId w:val="12"/>
        </w:numPr>
        <w:spacing w:after="0" w:line="240" w:lineRule="auto"/>
        <w:ind w:left="1418" w:hanging="284"/>
        <w:contextualSpacing/>
        <w:jc w:val="both"/>
        <w:rPr>
          <w:b/>
          <w:u w:val="single"/>
        </w:rPr>
      </w:pPr>
      <w:r w:rsidRPr="00276AAD">
        <w:rPr>
          <w:u w:val="single"/>
        </w:rPr>
        <w:t>smary powszechnego użytku, wazelina techniczna, kleje, rozpuszczalniki</w:t>
      </w:r>
      <w:r w:rsidR="00D913CA" w:rsidRPr="00276AAD">
        <w:rPr>
          <w:u w:val="single"/>
        </w:rPr>
        <w:t xml:space="preserve"> do farb, masy szpachlowe, itp.;</w:t>
      </w:r>
    </w:p>
    <w:p w14:paraId="77ACD601" w14:textId="6C47482B" w:rsidR="00794ECC" w:rsidRPr="00276AAD" w:rsidRDefault="00794ECC" w:rsidP="0098540F">
      <w:pPr>
        <w:numPr>
          <w:ilvl w:val="2"/>
          <w:numId w:val="12"/>
        </w:numPr>
        <w:spacing w:after="0" w:line="240" w:lineRule="auto"/>
        <w:ind w:left="1418" w:hanging="284"/>
        <w:contextualSpacing/>
        <w:jc w:val="both"/>
        <w:rPr>
          <w:b/>
          <w:u w:val="single"/>
        </w:rPr>
      </w:pPr>
      <w:r w:rsidRPr="00276AAD">
        <w:rPr>
          <w:u w:val="single"/>
        </w:rPr>
        <w:t>podstawowe przewody elektryczne i teletechniczne każdego rodzaju dla celów dora</w:t>
      </w:r>
      <w:r w:rsidR="00D913CA" w:rsidRPr="00276AAD">
        <w:rPr>
          <w:u w:val="single"/>
        </w:rPr>
        <w:t>źnych ewentualnych napraw, itp.;</w:t>
      </w:r>
    </w:p>
    <w:p w14:paraId="3C9ACAB7" w14:textId="77777777" w:rsidR="00794ECC" w:rsidRPr="00276AAD" w:rsidRDefault="00794ECC" w:rsidP="0098540F">
      <w:pPr>
        <w:numPr>
          <w:ilvl w:val="2"/>
          <w:numId w:val="12"/>
        </w:numPr>
        <w:spacing w:after="0" w:line="240" w:lineRule="auto"/>
        <w:ind w:left="1418" w:hanging="284"/>
        <w:contextualSpacing/>
        <w:jc w:val="both"/>
        <w:rPr>
          <w:b/>
          <w:u w:val="single"/>
        </w:rPr>
      </w:pPr>
      <w:r w:rsidRPr="00276AAD">
        <w:rPr>
          <w:u w:val="single"/>
        </w:rPr>
        <w:t>bezpieczniki nadmiarowe, zapłonniki i startery do opraw oświetleniowych, świetlówki i żarówki w ilości niezbędnej do bieżącej eksploatacji, itp.</w:t>
      </w:r>
    </w:p>
    <w:p w14:paraId="195FAD1E" w14:textId="3371702F" w:rsidR="00794ECC" w:rsidRPr="00794ECC" w:rsidRDefault="003262F0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po przedstawieniu przez Wykonawcę zestawienia rodzajowo</w:t>
      </w:r>
      <w:r w:rsidRPr="00E3169C">
        <w:t>–</w:t>
      </w:r>
      <w:r>
        <w:t xml:space="preserve">ilościowo–wartościowego </w:t>
      </w:r>
      <w:r w:rsidR="00D957D1">
        <w:br/>
      </w:r>
      <w:r>
        <w:t xml:space="preserve">i po uzyskaniu akceptacji Zamawiającego, </w:t>
      </w:r>
      <w:r w:rsidR="000C3DF7">
        <w:t>z</w:t>
      </w:r>
      <w:r w:rsidR="00794ECC" w:rsidRPr="00794ECC">
        <w:t>akup materiałów i części zamiennych innych niż wyżej wymienione</w:t>
      </w:r>
      <w:r w:rsidR="000C3DF7">
        <w:t>,</w:t>
      </w:r>
      <w:r w:rsidR="00794ECC" w:rsidRPr="00794ECC">
        <w:t xml:space="preserve"> niezbędnych do</w:t>
      </w:r>
      <w:r w:rsidR="00DC5B7E">
        <w:t xml:space="preserve"> wykonywania</w:t>
      </w:r>
      <w:r w:rsidR="00794ECC" w:rsidRPr="00794ECC">
        <w:t xml:space="preserve"> prac konserwacyjnych </w:t>
      </w:r>
      <w:r w:rsidR="00D957D1">
        <w:br/>
      </w:r>
      <w:r w:rsidR="00794ECC" w:rsidRPr="00794ECC">
        <w:t>i naprawczych</w:t>
      </w:r>
      <w:r w:rsidR="002F12A7">
        <w:t>,</w:t>
      </w:r>
      <w:r w:rsidR="00794ECC" w:rsidRPr="00794ECC">
        <w:t xml:space="preserve"> </w:t>
      </w:r>
      <w:r w:rsidR="002F12A7">
        <w:t>zostanie zlecony na podstawie odrębnego Z</w:t>
      </w:r>
      <w:r w:rsidR="002F12A7" w:rsidRPr="00E3169C">
        <w:t xml:space="preserve">lecenia, a usługa </w:t>
      </w:r>
      <w:r w:rsidR="002F12A7">
        <w:t>wymiany</w:t>
      </w:r>
      <w:r w:rsidR="002F12A7" w:rsidRPr="00E3169C">
        <w:t xml:space="preserve"> nie będzie </w:t>
      </w:r>
      <w:r w:rsidR="002F12A7">
        <w:t xml:space="preserve">dodatkowo płatna i zostanie zrealizowana w ramach </w:t>
      </w:r>
      <w:r w:rsidR="00807065">
        <w:t>wynagrodzenia za realizację zamówienia</w:t>
      </w:r>
      <w:r w:rsidR="00CE00A2">
        <w:t xml:space="preserve"> określonego w U</w:t>
      </w:r>
      <w:r w:rsidR="002F12A7">
        <w:t>mowie</w:t>
      </w:r>
      <w:r w:rsidR="00794ECC" w:rsidRPr="00794ECC">
        <w:t>;</w:t>
      </w:r>
      <w:r w:rsidR="00212CA8" w:rsidRPr="00212CA8">
        <w:t xml:space="preserve"> </w:t>
      </w:r>
    </w:p>
    <w:p w14:paraId="06811B30" w14:textId="703392DE" w:rsidR="00794ECC" w:rsidRPr="00794ECC" w:rsidRDefault="00794ECC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</w:pPr>
      <w:r w:rsidRPr="00794ECC">
        <w:lastRenderedPageBreak/>
        <w:t>obsług</w:t>
      </w:r>
      <w:r w:rsidR="00CE58D1">
        <w:t>a</w:t>
      </w:r>
      <w:r w:rsidRPr="00794ECC">
        <w:t xml:space="preserve"> wszystki</w:t>
      </w:r>
      <w:r w:rsidR="00CE58D1">
        <w:t>ch</w:t>
      </w:r>
      <w:r w:rsidRPr="00794ECC">
        <w:t xml:space="preserve"> instalacj</w:t>
      </w:r>
      <w:r w:rsidR="00CE58D1">
        <w:t>i</w:t>
      </w:r>
      <w:r w:rsidRPr="00794ECC">
        <w:t xml:space="preserve"> elektryczn</w:t>
      </w:r>
      <w:r w:rsidR="00CE58D1">
        <w:t>ych</w:t>
      </w:r>
      <w:r w:rsidRPr="00794ECC">
        <w:t xml:space="preserve"> (zasilające, sterujące, regulujące itp.) </w:t>
      </w:r>
      <w:r w:rsidR="00E61469">
        <w:br/>
      </w:r>
      <w:r w:rsidR="00D03861">
        <w:t xml:space="preserve">z wyjątkiem instalacji PV (części na gwarancji) </w:t>
      </w:r>
      <w:r w:rsidR="00CA70A2">
        <w:t>zamontowanych</w:t>
      </w:r>
      <w:r w:rsidRPr="00794ECC">
        <w:t xml:space="preserve"> w obrębie urządzeń;</w:t>
      </w:r>
    </w:p>
    <w:p w14:paraId="7735A22D" w14:textId="4564B536" w:rsidR="00794ECC" w:rsidRPr="00794ECC" w:rsidRDefault="00BE1BBF" w:rsidP="0098540F">
      <w:pPr>
        <w:numPr>
          <w:ilvl w:val="1"/>
          <w:numId w:val="12"/>
        </w:numPr>
        <w:spacing w:after="0" w:line="240" w:lineRule="auto"/>
        <w:ind w:left="1134" w:hanging="425"/>
        <w:contextualSpacing/>
        <w:jc w:val="both"/>
      </w:pPr>
      <w:r>
        <w:t>niezwłoczne reagowani</w:t>
      </w:r>
      <w:r w:rsidR="008A6AAE">
        <w:t>e</w:t>
      </w:r>
      <w:r>
        <w:t xml:space="preserve"> w celu zabezpieczenia i usuwania szkód wynikających </w:t>
      </w:r>
      <w:r w:rsidR="005C0378">
        <w:br/>
      </w:r>
      <w:r>
        <w:t xml:space="preserve">z następstw zdarzenia losowego i </w:t>
      </w:r>
      <w:r w:rsidR="007A048F">
        <w:t xml:space="preserve">działania </w:t>
      </w:r>
      <w:r>
        <w:t>sił natury</w:t>
      </w:r>
      <w:r w:rsidR="007D4642">
        <w:t>.</w:t>
      </w:r>
    </w:p>
    <w:p w14:paraId="5F9B8F42" w14:textId="34F0DC52" w:rsidR="00794ECC" w:rsidRPr="00794ECC" w:rsidRDefault="00794ECC" w:rsidP="0012761C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jc w:val="both"/>
        <w:rPr>
          <w:b/>
        </w:rPr>
      </w:pPr>
      <w:r w:rsidRPr="00794ECC">
        <w:rPr>
          <w:b/>
        </w:rPr>
        <w:t xml:space="preserve">Inne wymagania </w:t>
      </w:r>
      <w:r w:rsidR="002E6120">
        <w:rPr>
          <w:b/>
        </w:rPr>
        <w:t>związane z realizacją zamówienia</w:t>
      </w:r>
      <w:r w:rsidRPr="00794ECC">
        <w:rPr>
          <w:b/>
        </w:rPr>
        <w:t>:</w:t>
      </w:r>
    </w:p>
    <w:p w14:paraId="6DD3BB01" w14:textId="160547DC" w:rsidR="00794ECC" w:rsidRPr="00794ECC" w:rsidRDefault="00CE76E9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5E3CC2">
        <w:t>w</w:t>
      </w:r>
      <w:r w:rsidR="00794ECC" w:rsidRPr="005E3CC2">
        <w:t xml:space="preserve">ykonanie usługi </w:t>
      </w:r>
      <w:r w:rsidR="002F6A32" w:rsidRPr="005E3CC2">
        <w:t xml:space="preserve">naprawy, </w:t>
      </w:r>
      <w:r w:rsidR="00794ECC" w:rsidRPr="005E3CC2">
        <w:t>konserwacji i serwisu urządzeń</w:t>
      </w:r>
      <w:r w:rsidR="005359CD" w:rsidRPr="005E3CC2">
        <w:t>,</w:t>
      </w:r>
      <w:r w:rsidR="00CE00A2">
        <w:t xml:space="preserve"> objętych U</w:t>
      </w:r>
      <w:r w:rsidR="00794ECC" w:rsidRPr="005E3CC2">
        <w:t>mową</w:t>
      </w:r>
      <w:r w:rsidR="005359CD" w:rsidRPr="005E3CC2">
        <w:t>,</w:t>
      </w:r>
      <w:r w:rsidR="00794ECC" w:rsidRPr="005E3CC2">
        <w:t xml:space="preserve"> będzie potwierdzone  każdorazowo przez Zamawiającego w zeszycie przeglądów</w:t>
      </w:r>
      <w:r w:rsidR="005359CD" w:rsidRPr="005E3CC2">
        <w:t>,</w:t>
      </w:r>
      <w:r w:rsidR="00794ECC" w:rsidRPr="005E3CC2">
        <w:t xml:space="preserve"> prowadzonym przez Wykonawcę, dokumentującym wizyty i czynności wykonane w ramach Umowy</w:t>
      </w:r>
      <w:r w:rsidR="00794ECC" w:rsidRPr="00794ECC">
        <w:t>;</w:t>
      </w:r>
    </w:p>
    <w:p w14:paraId="6EBA0202" w14:textId="6AF64507" w:rsidR="00794ECC" w:rsidRPr="00794ECC" w:rsidRDefault="00794ECC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Wykonawca zobowiązany jest podać</w:t>
      </w:r>
      <w:r w:rsidR="00B767CA">
        <w:t>,</w:t>
      </w:r>
      <w:r w:rsidRPr="00794ECC">
        <w:t xml:space="preserve"> dla wezwań awaryjnych</w:t>
      </w:r>
      <w:r w:rsidR="00B767CA">
        <w:t>,</w:t>
      </w:r>
      <w:r w:rsidRPr="00794ECC">
        <w:t xml:space="preserve"> nr telefonu osoby pełniącej dyżur i numer telefonu do kierownika, który zostanie użyty w przypadku braku zgłoszenia się osoby pełniącej dyżur;</w:t>
      </w:r>
    </w:p>
    <w:p w14:paraId="70EBEF40" w14:textId="39D4C75F" w:rsidR="00794ECC" w:rsidRPr="00794ECC" w:rsidRDefault="00CE76E9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d</w:t>
      </w:r>
      <w:r w:rsidR="00794ECC" w:rsidRPr="00794ECC">
        <w:t xml:space="preserve">efinicje oraz </w:t>
      </w:r>
      <w:r w:rsidR="003D61FA">
        <w:t xml:space="preserve">wymagany </w:t>
      </w:r>
      <w:r w:rsidR="00794ECC" w:rsidRPr="00794ECC">
        <w:t xml:space="preserve">czas reakcji przy zgłoszeniu </w:t>
      </w:r>
      <w:r w:rsidR="00794ECC" w:rsidRPr="00FC22F1">
        <w:t>awarii/usterek alarmowych</w:t>
      </w:r>
      <w:r w:rsidR="00794ECC" w:rsidRPr="00794ECC">
        <w:t xml:space="preserve"> </w:t>
      </w:r>
      <w:r w:rsidR="00AE6079">
        <w:t>i innych</w:t>
      </w:r>
      <w:r w:rsidR="002A36A3">
        <w:t xml:space="preserve"> określone są w Umowie</w:t>
      </w:r>
      <w:r w:rsidR="00794ECC" w:rsidRPr="00794ECC">
        <w:t>;</w:t>
      </w:r>
    </w:p>
    <w:p w14:paraId="26465314" w14:textId="32F15537" w:rsidR="00794ECC" w:rsidRPr="00794ECC" w:rsidRDefault="00794ECC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 xml:space="preserve">Wykonawca w ramach </w:t>
      </w:r>
      <w:r w:rsidR="00807065">
        <w:t xml:space="preserve">wynagrodzenia za realizację zamówienia </w:t>
      </w:r>
      <w:r w:rsidRPr="00794ECC">
        <w:t>zapewni dyżur jednego pracownika/współpracownika (technika) przez 4 godziny</w:t>
      </w:r>
      <w:r w:rsidR="00E1342E">
        <w:t>,</w:t>
      </w:r>
      <w:r w:rsidRPr="00794ECC">
        <w:t xml:space="preserve"> </w:t>
      </w:r>
      <w:r w:rsidR="00404E72">
        <w:t xml:space="preserve">jeden </w:t>
      </w:r>
      <w:r w:rsidRPr="00794ECC">
        <w:t>raz w tygodniu</w:t>
      </w:r>
      <w:r w:rsidR="00E1342E">
        <w:t>,</w:t>
      </w:r>
      <w:r w:rsidRPr="00794ECC">
        <w:t xml:space="preserve"> dla czynności </w:t>
      </w:r>
      <w:r w:rsidR="00E1342E">
        <w:t>określanych jako „złota rączka”;</w:t>
      </w:r>
      <w:r w:rsidRPr="00794ECC" w:rsidDel="00337FDF">
        <w:t xml:space="preserve"> </w:t>
      </w:r>
      <w:r w:rsidR="00E1342E">
        <w:t>w</w:t>
      </w:r>
      <w:r w:rsidRPr="00794ECC">
        <w:t xml:space="preserve"> zakres pracy technika wchodzi </w:t>
      </w:r>
      <w:r w:rsidR="00AE31A8">
        <w:br/>
      </w:r>
      <w:r w:rsidRPr="00794ECC">
        <w:t xml:space="preserve">w szczególności wykonywanie bieżących napraw i usuwanie usterek, drobne prace hydrauliczne i elektryczne, w tym w szczególności przy wykorzystaniu materiałów, </w:t>
      </w:r>
      <w:r w:rsidR="00AE31A8">
        <w:br/>
      </w:r>
      <w:r w:rsidRPr="00794ECC">
        <w:t>o który</w:t>
      </w:r>
      <w:r w:rsidR="00CE76E9">
        <w:t xml:space="preserve">ch mowa w ust. 3 pkt </w:t>
      </w:r>
      <w:r w:rsidR="00945402">
        <w:t xml:space="preserve">3.1.2 ppkt 8 </w:t>
      </w:r>
      <w:r w:rsidR="00CE76E9">
        <w:t>powyżej;</w:t>
      </w:r>
    </w:p>
    <w:p w14:paraId="72EDDE3C" w14:textId="0657B1ED" w:rsidR="00794ECC" w:rsidRPr="00794ECC" w:rsidRDefault="00CE76E9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d</w:t>
      </w:r>
      <w:r w:rsidR="00067685">
        <w:t>la czynności technika wykonanych</w:t>
      </w:r>
      <w:r w:rsidR="00794ECC" w:rsidRPr="00794ECC">
        <w:t xml:space="preserve"> ponad tygodniowy dyżur (tj. ponad 4</w:t>
      </w:r>
      <w:r w:rsidR="00A770D6">
        <w:t xml:space="preserve"> godziny</w:t>
      </w:r>
      <w:r w:rsidR="00794ECC" w:rsidRPr="00794ECC">
        <w:t xml:space="preserve">) Zamawiający </w:t>
      </w:r>
      <w:r w:rsidR="003C2A76">
        <w:t>wypłaci wynagrodzenie w wysokości określonej w</w:t>
      </w:r>
      <w:r w:rsidR="00A770D6">
        <w:t xml:space="preserve"> U</w:t>
      </w:r>
      <w:r w:rsidR="00794ECC" w:rsidRPr="00794ECC">
        <w:t>mow</w:t>
      </w:r>
      <w:r w:rsidR="003C2A76">
        <w:t>ie</w:t>
      </w:r>
      <w:r w:rsidR="00794ECC" w:rsidRPr="00794ECC">
        <w:t>;</w:t>
      </w:r>
    </w:p>
    <w:p w14:paraId="2F989AA5" w14:textId="6CC2420C" w:rsidR="00794ECC" w:rsidRPr="00794ECC" w:rsidRDefault="00CE76E9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o</w:t>
      </w:r>
      <w:r w:rsidR="00794ECC" w:rsidRPr="00794ECC">
        <w:t>soby wyznaczone do realizacji zamówienia (serwisanci) powinn</w:t>
      </w:r>
      <w:r w:rsidR="007F4CB8">
        <w:t>y</w:t>
      </w:r>
      <w:r w:rsidR="00794ECC" w:rsidRPr="00794ECC">
        <w:t xml:space="preserve"> posiadać uprawnienia </w:t>
      </w:r>
      <w:r w:rsidR="00C57CBB">
        <w:br/>
      </w:r>
      <w:r w:rsidR="00794ECC" w:rsidRPr="00794ECC">
        <w:t xml:space="preserve">i certyfikaty niezbędne do wykonania Umowy, w tym w szczególności wszystkich czynności </w:t>
      </w:r>
      <w:r w:rsidR="00B005A1">
        <w:t>określonych</w:t>
      </w:r>
      <w:r w:rsidR="00B005A1" w:rsidRPr="00794ECC">
        <w:t xml:space="preserve"> </w:t>
      </w:r>
      <w:r w:rsidR="00794ECC" w:rsidRPr="00794ECC">
        <w:t xml:space="preserve">w Załączniku nr </w:t>
      </w:r>
      <w:r w:rsidR="00AF7AFF">
        <w:t>2</w:t>
      </w:r>
      <w:r w:rsidR="00B005A1">
        <w:t>A</w:t>
      </w:r>
      <w:r w:rsidR="007E6AA3">
        <w:t xml:space="preserve"> do Zapytania ofertowego</w:t>
      </w:r>
      <w:r w:rsidR="00794ECC" w:rsidRPr="00794ECC">
        <w:t>;</w:t>
      </w:r>
    </w:p>
    <w:p w14:paraId="0C717839" w14:textId="6323DBE2" w:rsidR="00794ECC" w:rsidRPr="00794ECC" w:rsidRDefault="00794ECC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 xml:space="preserve">Wykonawca będzie mógł korzystać nieodpłatnie z pomieszczeń </w:t>
      </w:r>
      <w:r w:rsidR="00EE1F5D">
        <w:t xml:space="preserve">technicznych </w:t>
      </w:r>
      <w:r w:rsidRPr="00794ECC">
        <w:t>należących do Zamawiającego;</w:t>
      </w:r>
    </w:p>
    <w:p w14:paraId="781DD2BC" w14:textId="39ED6AB1" w:rsidR="00794ECC" w:rsidRPr="00794ECC" w:rsidRDefault="00794ECC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 xml:space="preserve">Zamawiający nie zapewnia Wykonawcy narzędzi i urządzeń </w:t>
      </w:r>
      <w:r w:rsidR="00BE5954">
        <w:t>niezbędnych</w:t>
      </w:r>
      <w:r w:rsidR="00BE5954" w:rsidRPr="00794ECC">
        <w:t xml:space="preserve"> </w:t>
      </w:r>
      <w:r w:rsidR="00BE5954">
        <w:t>do realizacji powierzonych prac;</w:t>
      </w:r>
      <w:r w:rsidRPr="00794ECC">
        <w:t xml:space="preserve"> Wykonawca jest zobowiązany posiadać sprzęt</w:t>
      </w:r>
      <w:r w:rsidR="00BE5954">
        <w:t xml:space="preserve"> do realizacji zadań objętych U</w:t>
      </w:r>
      <w:r w:rsidRPr="00794ECC">
        <w:t>mową;</w:t>
      </w:r>
    </w:p>
    <w:p w14:paraId="2B2A60B2" w14:textId="55D97145" w:rsidR="00794ECC" w:rsidRPr="00794ECC" w:rsidRDefault="00794ECC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 w:rsidRPr="00794ECC">
        <w:t>Wykonawca udziel</w:t>
      </w:r>
      <w:r w:rsidR="007A68BF">
        <w:t>i</w:t>
      </w:r>
      <w:r w:rsidRPr="00794ECC">
        <w:t xml:space="preserve"> dostępu do portalu internetowego umożliwiającego zgłaszanie usterek i awarii – jeżel</w:t>
      </w:r>
      <w:r w:rsidR="007A68BF">
        <w:t xml:space="preserve">i Wykonawca taki portal posiada; </w:t>
      </w:r>
      <w:r w:rsidRPr="00794ECC">
        <w:t xml:space="preserve">portal powinien umożliwiać zgłaszanie </w:t>
      </w:r>
      <w:r w:rsidR="005E78AC" w:rsidRPr="00794ECC">
        <w:t>on</w:t>
      </w:r>
      <w:r w:rsidR="005E78AC">
        <w:t>-</w:t>
      </w:r>
      <w:r w:rsidR="005E78AC" w:rsidRPr="00794ECC">
        <w:t xml:space="preserve">line </w:t>
      </w:r>
      <w:r w:rsidRPr="00794ECC">
        <w:t>oraz prowadzenie rejestru zgłoszeń awaryjnych, a także usterek technicznych;</w:t>
      </w:r>
    </w:p>
    <w:p w14:paraId="13CC63CF" w14:textId="5517C0E8" w:rsidR="00794ECC" w:rsidRPr="00794ECC" w:rsidRDefault="00CE76E9" w:rsidP="0098540F">
      <w:pPr>
        <w:numPr>
          <w:ilvl w:val="1"/>
          <w:numId w:val="22"/>
        </w:numPr>
        <w:spacing w:after="0" w:line="240" w:lineRule="auto"/>
        <w:ind w:left="1134" w:hanging="425"/>
        <w:contextualSpacing/>
        <w:jc w:val="both"/>
        <w:rPr>
          <w:b/>
        </w:rPr>
      </w:pPr>
      <w:r>
        <w:t>p</w:t>
      </w:r>
      <w:r w:rsidR="00794ECC" w:rsidRPr="00794ECC">
        <w:t>rzedstawiciele Zamawiającego i Administrator portalu ze strony Wykonawcy, a także – każda</w:t>
      </w:r>
      <w:r w:rsidR="005E78AC">
        <w:t xml:space="preserve"> upoważniona przez nich osoba – </w:t>
      </w:r>
      <w:r w:rsidR="00794ECC" w:rsidRPr="00794ECC">
        <w:t xml:space="preserve">po zalogowaniu się, powinna mieć możliwość uzyskania informacji dotyczących </w:t>
      </w:r>
      <w:r w:rsidR="005E78AC" w:rsidRPr="00794ECC">
        <w:t xml:space="preserve">zgłoszeń </w:t>
      </w:r>
      <w:r w:rsidR="00794ECC" w:rsidRPr="00794ECC">
        <w:t>istniejących w systemie</w:t>
      </w:r>
      <w:r w:rsidR="005E78AC">
        <w:t>,</w:t>
      </w:r>
      <w:r w:rsidR="00794ECC" w:rsidRPr="00794ECC">
        <w:t xml:space="preserve"> w tym:</w:t>
      </w:r>
    </w:p>
    <w:p w14:paraId="231DB931" w14:textId="74D462CE" w:rsidR="00794ECC" w:rsidRPr="00794ECC" w:rsidRDefault="00794ECC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 w:rsidRPr="00794ECC">
        <w:t>numer</w:t>
      </w:r>
      <w:r w:rsidR="006F410B">
        <w:t>u zgłoszenia;</w:t>
      </w:r>
    </w:p>
    <w:p w14:paraId="46566118" w14:textId="2B66B9ED" w:rsidR="00794ECC" w:rsidRPr="00794ECC" w:rsidRDefault="006F410B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>
        <w:t>daty oraz godziny zgłoszenia;</w:t>
      </w:r>
    </w:p>
    <w:p w14:paraId="7AD7BCD1" w14:textId="2334D7CA" w:rsidR="00794ECC" w:rsidRPr="00794ECC" w:rsidRDefault="006F410B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>
        <w:t>skróconego opisu zgłoszenia;</w:t>
      </w:r>
    </w:p>
    <w:p w14:paraId="41739BBB" w14:textId="101CD507" w:rsidR="00794ECC" w:rsidRPr="00794ECC" w:rsidRDefault="006F410B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>
        <w:t>obiektu, którego to dotyczy;</w:t>
      </w:r>
    </w:p>
    <w:p w14:paraId="0B2A2DE1" w14:textId="1EC2A925" w:rsidR="00794ECC" w:rsidRPr="00794ECC" w:rsidRDefault="00794ECC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 w:rsidRPr="00794ECC">
        <w:t>z</w:t>
      </w:r>
      <w:r w:rsidR="006F410B">
        <w:t>głaszającego usterkę lub awarię;</w:t>
      </w:r>
    </w:p>
    <w:p w14:paraId="6C2EB527" w14:textId="77777777" w:rsidR="00794ECC" w:rsidRPr="00794ECC" w:rsidRDefault="00794ECC" w:rsidP="0098540F">
      <w:pPr>
        <w:numPr>
          <w:ilvl w:val="2"/>
          <w:numId w:val="12"/>
        </w:numPr>
        <w:spacing w:after="0" w:line="240" w:lineRule="auto"/>
        <w:ind w:left="993" w:firstLine="141"/>
        <w:contextualSpacing/>
        <w:jc w:val="both"/>
        <w:rPr>
          <w:b/>
        </w:rPr>
      </w:pPr>
      <w:r w:rsidRPr="00794ECC">
        <w:t>statusu zgłoszenia (otwarte, oczekujące, w realizacji, zamknięte) i jego priorytetu.</w:t>
      </w:r>
    </w:p>
    <w:p w14:paraId="56E87DA5" w14:textId="77777777" w:rsidR="00794ECC" w:rsidRPr="00794ECC" w:rsidRDefault="00794ECC" w:rsidP="00653468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jc w:val="both"/>
        <w:rPr>
          <w:b/>
        </w:rPr>
      </w:pPr>
      <w:r w:rsidRPr="00794ECC">
        <w:rPr>
          <w:b/>
        </w:rPr>
        <w:t>Sposób organizacji czasu pracy personelu Wykonawcy oraz zgodność z przepisami prawa:</w:t>
      </w:r>
    </w:p>
    <w:p w14:paraId="3029131C" w14:textId="493E5C69" w:rsidR="00794ECC" w:rsidRDefault="00794ECC" w:rsidP="0098540F">
      <w:pPr>
        <w:spacing w:after="0" w:line="240" w:lineRule="auto"/>
        <w:ind w:left="709"/>
        <w:contextualSpacing/>
        <w:jc w:val="both"/>
      </w:pPr>
      <w:r w:rsidRPr="00794ECC">
        <w:t xml:space="preserve">Liczba pracowników/współpracowników oraz sposób organizacji </w:t>
      </w:r>
      <w:r w:rsidR="002B117D">
        <w:t xml:space="preserve">ich </w:t>
      </w:r>
      <w:r w:rsidRPr="00794ECC">
        <w:t xml:space="preserve">czasu pracy nie może naruszać obowiązujących przepisów Kodeksu Pracy i innych ustaw, regulujących </w:t>
      </w:r>
      <w:r w:rsidR="00653468">
        <w:br/>
      </w:r>
      <w:r w:rsidRPr="00794ECC">
        <w:t>w szczególności prawa i obowiązki pracownika i p</w:t>
      </w:r>
      <w:r w:rsidR="006F410B">
        <w:t>racodawcy.</w:t>
      </w:r>
    </w:p>
    <w:p w14:paraId="786C014E" w14:textId="751B39EB" w:rsidR="00C57CBB" w:rsidRDefault="00C57CBB" w:rsidP="0098540F">
      <w:pPr>
        <w:spacing w:after="0" w:line="240" w:lineRule="auto"/>
        <w:ind w:left="709"/>
        <w:contextualSpacing/>
        <w:jc w:val="both"/>
      </w:pPr>
    </w:p>
    <w:p w14:paraId="3089F4F7" w14:textId="1581AF55" w:rsidR="00C57CBB" w:rsidRDefault="00C57CBB" w:rsidP="0098540F">
      <w:pPr>
        <w:spacing w:after="0" w:line="240" w:lineRule="auto"/>
        <w:ind w:left="709"/>
        <w:contextualSpacing/>
        <w:jc w:val="both"/>
      </w:pPr>
    </w:p>
    <w:p w14:paraId="2B3009E0" w14:textId="77777777" w:rsidR="00C57CBB" w:rsidRPr="00794ECC" w:rsidRDefault="00C57CBB" w:rsidP="0098540F">
      <w:pPr>
        <w:spacing w:after="0" w:line="240" w:lineRule="auto"/>
        <w:ind w:left="709"/>
        <w:contextualSpacing/>
        <w:jc w:val="both"/>
        <w:rPr>
          <w:b/>
        </w:rPr>
      </w:pPr>
    </w:p>
    <w:p w14:paraId="47D1F153" w14:textId="77777777" w:rsidR="00794ECC" w:rsidRPr="00794ECC" w:rsidRDefault="00794ECC" w:rsidP="00653468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jc w:val="both"/>
        <w:rPr>
          <w:b/>
        </w:rPr>
      </w:pPr>
      <w:r w:rsidRPr="00794ECC">
        <w:rPr>
          <w:b/>
        </w:rPr>
        <w:lastRenderedPageBreak/>
        <w:t>Wymagania BHP i ochrony środowiska:</w:t>
      </w:r>
    </w:p>
    <w:p w14:paraId="5C23C7EE" w14:textId="04821CD9" w:rsidR="00794ECC" w:rsidRPr="0042650E" w:rsidRDefault="0042650E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b/>
        </w:rPr>
      </w:pPr>
      <w:r>
        <w:t>P</w:t>
      </w:r>
      <w:r w:rsidR="00794ECC" w:rsidRPr="00794ECC">
        <w:t>rzed przystąpieniem do realizacji zadania na terenie Fundacji, Wykonawca ma obowiązek zapoznania się oraz zapoznania pracowników/współpracowników z informacją o zagrożeniach występujących na</w:t>
      </w:r>
      <w:r w:rsidR="00AD7951">
        <w:t xml:space="preserve"> tym</w:t>
      </w:r>
      <w:r w:rsidR="00794ECC" w:rsidRPr="00794ECC">
        <w:t xml:space="preserve"> terenie. </w:t>
      </w:r>
      <w:r w:rsidR="00794ECC" w:rsidRPr="006E783C">
        <w:rPr>
          <w:u w:val="single"/>
        </w:rPr>
        <w:t>Wykonawca zobowiąz</w:t>
      </w:r>
      <w:r w:rsidR="001D5CB9" w:rsidRPr="006E783C">
        <w:rPr>
          <w:u w:val="single"/>
        </w:rPr>
        <w:t>any jest</w:t>
      </w:r>
      <w:r w:rsidR="00794ECC" w:rsidRPr="006E783C">
        <w:rPr>
          <w:u w:val="single"/>
        </w:rPr>
        <w:t xml:space="preserve"> do</w:t>
      </w:r>
      <w:r w:rsidR="00794ECC" w:rsidRPr="00794ECC">
        <w:t>:</w:t>
      </w:r>
    </w:p>
    <w:p w14:paraId="63B9D9F0" w14:textId="0BACE333" w:rsidR="00794ECC" w:rsidRPr="00794ECC" w:rsidRDefault="00794ECC" w:rsidP="0098540F">
      <w:pPr>
        <w:numPr>
          <w:ilvl w:val="2"/>
          <w:numId w:val="21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 xml:space="preserve">organizowania pracy na terenie Fundacji zgodnie z obowiązującymi przepisami </w:t>
      </w:r>
      <w:r w:rsidR="00653468">
        <w:br/>
      </w:r>
      <w:r w:rsidRPr="00794ECC">
        <w:t xml:space="preserve">i zasadami BHP oraz z przepisami z zakresu ochrony </w:t>
      </w:r>
      <w:r w:rsidR="006F410B">
        <w:t>środowiska;</w:t>
      </w:r>
    </w:p>
    <w:p w14:paraId="6BEABC47" w14:textId="0CDE3F7E" w:rsidR="00794ECC" w:rsidRPr="00794ECC" w:rsidRDefault="00794ECC" w:rsidP="0098540F">
      <w:pPr>
        <w:numPr>
          <w:ilvl w:val="2"/>
          <w:numId w:val="21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informowania Inspektora BHP o wypadkach przy pracy i zdarzeniach potencjalnie wypadkowych zaistniałych wśród pracowników/współpracowników podwykonawcy podczas wykony</w:t>
      </w:r>
      <w:r w:rsidR="006F410B">
        <w:t>wania pracy na terenie Fundacji;</w:t>
      </w:r>
    </w:p>
    <w:p w14:paraId="2745E5CF" w14:textId="487BC147" w:rsidR="00794ECC" w:rsidRPr="00794ECC" w:rsidRDefault="00794ECC" w:rsidP="0098540F">
      <w:pPr>
        <w:numPr>
          <w:ilvl w:val="2"/>
          <w:numId w:val="21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realizacji zadania w sposób najmniej uciążliwy dla środowiska w tym: racjonalnego korzystania z wody, energii elektrycznej, zapobiegania zanieczyszczeniom</w:t>
      </w:r>
      <w:r w:rsidR="006F410B">
        <w:t xml:space="preserve"> oraz ochrony terenów zielonych;</w:t>
      </w:r>
    </w:p>
    <w:p w14:paraId="3F8DECF9" w14:textId="3A0C9061" w:rsidR="00794ECC" w:rsidRPr="00794ECC" w:rsidRDefault="00340D4C" w:rsidP="0098540F">
      <w:pPr>
        <w:numPr>
          <w:ilvl w:val="2"/>
          <w:numId w:val="21"/>
        </w:numPr>
        <w:spacing w:after="0" w:line="240" w:lineRule="auto"/>
        <w:ind w:left="1418" w:hanging="284"/>
        <w:contextualSpacing/>
        <w:jc w:val="both"/>
        <w:rPr>
          <w:b/>
        </w:rPr>
      </w:pPr>
      <w:r>
        <w:t xml:space="preserve">odpowiedzialności </w:t>
      </w:r>
      <w:r w:rsidR="00794ECC" w:rsidRPr="00794ECC">
        <w:t>za wszelkie odpady</w:t>
      </w:r>
      <w:r w:rsidR="00AD7951">
        <w:t xml:space="preserve"> wytworzone podczas realizacji U</w:t>
      </w:r>
      <w:r w:rsidR="00794ECC" w:rsidRPr="00794ECC">
        <w:t>mowy oraz za systematyczne usuwanie wytworzonych przez siebie odpadów (w tym w celu zachowania porządku i estetyki budynku oraz terenów przyległych)</w:t>
      </w:r>
      <w:r>
        <w:t>,</w:t>
      </w:r>
      <w:r w:rsidR="00794ECC" w:rsidRPr="00794ECC">
        <w:t xml:space="preserve"> jako ich wytwórca;</w:t>
      </w:r>
    </w:p>
    <w:p w14:paraId="42C8DDD4" w14:textId="3A07709B" w:rsidR="00794ECC" w:rsidRPr="00794ECC" w:rsidRDefault="00A21F13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b/>
        </w:rPr>
      </w:pPr>
      <w:r w:rsidRPr="00C57CBB">
        <w:rPr>
          <w:u w:val="single"/>
        </w:rPr>
        <w:t xml:space="preserve">Ponadto </w:t>
      </w:r>
      <w:r w:rsidR="00794ECC" w:rsidRPr="00C57CBB">
        <w:rPr>
          <w:u w:val="single"/>
        </w:rPr>
        <w:t>Wykonawca zobowiąz</w:t>
      </w:r>
      <w:r w:rsidR="00083A1F" w:rsidRPr="00C57CBB">
        <w:rPr>
          <w:u w:val="single"/>
        </w:rPr>
        <w:t>any</w:t>
      </w:r>
      <w:r w:rsidR="00794ECC" w:rsidRPr="00C57CBB">
        <w:rPr>
          <w:u w:val="single"/>
        </w:rPr>
        <w:t xml:space="preserve"> </w:t>
      </w:r>
      <w:r w:rsidR="00083A1F" w:rsidRPr="00C57CBB">
        <w:rPr>
          <w:u w:val="single"/>
        </w:rPr>
        <w:t xml:space="preserve">jest </w:t>
      </w:r>
      <w:r w:rsidR="00794ECC" w:rsidRPr="00C57CBB">
        <w:rPr>
          <w:u w:val="single"/>
        </w:rPr>
        <w:t>do</w:t>
      </w:r>
      <w:r w:rsidR="00794ECC" w:rsidRPr="00794ECC">
        <w:t>:</w:t>
      </w:r>
    </w:p>
    <w:p w14:paraId="2EF2F1E5" w14:textId="4A00A4E6" w:rsidR="00794ECC" w:rsidRPr="00794ECC" w:rsidRDefault="00794ECC" w:rsidP="0098540F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stosowania sprzętu sprawnego technicznie oraz spełniającego wymogi B</w:t>
      </w:r>
      <w:r w:rsidR="006F410B">
        <w:t>HP, Prawa Ruchu Drogowego i UDT;</w:t>
      </w:r>
    </w:p>
    <w:p w14:paraId="3936BCE7" w14:textId="42B56B55" w:rsidR="00794ECC" w:rsidRPr="00794ECC" w:rsidRDefault="00794ECC" w:rsidP="0098540F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zachowania szczególnych środków ostrożności oraz czystości w czasie transportu materiałów lub odpadów na zewnętrznych i wewnętrznych drogach tr</w:t>
      </w:r>
      <w:r w:rsidR="006F410B">
        <w:t>ansportowych (korytarze, windy);</w:t>
      </w:r>
    </w:p>
    <w:p w14:paraId="03F9B42D" w14:textId="09B64463" w:rsidR="00794ECC" w:rsidRPr="00794ECC" w:rsidRDefault="00794ECC" w:rsidP="0098540F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zabezpieczenia przed dostępem osób postronnych i odpowiedniego oznakowania miejsca</w:t>
      </w:r>
      <w:r w:rsidR="006F410B">
        <w:t xml:space="preserve"> prowadzenia prac;</w:t>
      </w:r>
    </w:p>
    <w:p w14:paraId="1D81D60D" w14:textId="53E63BE0" w:rsidR="00794ECC" w:rsidRPr="00794ECC" w:rsidRDefault="00794ECC" w:rsidP="0098540F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eliminowania ryzyka i zagrożenia</w:t>
      </w:r>
      <w:r w:rsidR="00AD7951">
        <w:t xml:space="preserve"> personelu oraz</w:t>
      </w:r>
      <w:r w:rsidR="006F410B">
        <w:t xml:space="preserve"> osób odwiedzających;</w:t>
      </w:r>
    </w:p>
    <w:p w14:paraId="18FD70F0" w14:textId="208CB283" w:rsidR="00794ECC" w:rsidRPr="00794ECC" w:rsidRDefault="00794ECC" w:rsidP="0098540F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u</w:t>
      </w:r>
      <w:r w:rsidR="00AD7951">
        <w:t>trzymania</w:t>
      </w:r>
      <w:r w:rsidR="009B1E9E">
        <w:t>,</w:t>
      </w:r>
      <w:r w:rsidR="00AD7951">
        <w:t xml:space="preserve"> </w:t>
      </w:r>
      <w:r w:rsidR="009B1E9E">
        <w:t>w trakcie realizacji U</w:t>
      </w:r>
      <w:r w:rsidR="009B1E9E" w:rsidRPr="00794ECC">
        <w:t>mowy</w:t>
      </w:r>
      <w:r w:rsidR="009B1E9E">
        <w:t>,</w:t>
      </w:r>
      <w:r w:rsidR="009B1E9E" w:rsidRPr="00794ECC">
        <w:t xml:space="preserve"> </w:t>
      </w:r>
      <w:r w:rsidR="00AD7951" w:rsidRPr="00794ECC">
        <w:t>porządku</w:t>
      </w:r>
      <w:r w:rsidR="00AD7951">
        <w:t xml:space="preserve"> w obszarze swojej działalności</w:t>
      </w:r>
      <w:r w:rsidR="006F410B">
        <w:t>;</w:t>
      </w:r>
    </w:p>
    <w:p w14:paraId="2EAAADB5" w14:textId="77777777" w:rsidR="0074174A" w:rsidRPr="0074174A" w:rsidRDefault="00794ECC" w:rsidP="0074174A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b/>
          <w:spacing w:val="-4"/>
        </w:rPr>
      </w:pPr>
      <w:r w:rsidRPr="00ED21E6">
        <w:rPr>
          <w:spacing w:val="-4"/>
        </w:rPr>
        <w:t>przestrzegania obowiązującego w Obiekcie zakazu paleni</w:t>
      </w:r>
      <w:r w:rsidR="0074174A">
        <w:rPr>
          <w:spacing w:val="-4"/>
        </w:rPr>
        <w:t>a tytoniu i spożywania alkoholu;</w:t>
      </w:r>
    </w:p>
    <w:p w14:paraId="425D23BA" w14:textId="4F358E85" w:rsidR="00550537" w:rsidRPr="006F003A" w:rsidRDefault="0083505E" w:rsidP="0074174A">
      <w:pPr>
        <w:numPr>
          <w:ilvl w:val="2"/>
          <w:numId w:val="25"/>
        </w:numPr>
        <w:spacing w:after="0" w:line="240" w:lineRule="auto"/>
        <w:ind w:left="1418" w:hanging="284"/>
        <w:contextualSpacing/>
        <w:jc w:val="both"/>
        <w:rPr>
          <w:spacing w:val="-4"/>
        </w:rPr>
      </w:pPr>
      <w:r>
        <w:rPr>
          <w:spacing w:val="-4"/>
        </w:rPr>
        <w:t xml:space="preserve">z odpowiednim wyprzedzeniem </w:t>
      </w:r>
      <w:r w:rsidR="00550537" w:rsidRPr="0074174A">
        <w:rPr>
          <w:spacing w:val="-4"/>
        </w:rPr>
        <w:t>informowa</w:t>
      </w:r>
      <w:r w:rsidR="0074174A">
        <w:rPr>
          <w:spacing w:val="-4"/>
        </w:rPr>
        <w:t>nia</w:t>
      </w:r>
      <w:r w:rsidR="00550537" w:rsidRPr="0074174A">
        <w:rPr>
          <w:spacing w:val="-4"/>
        </w:rPr>
        <w:t xml:space="preserve"> </w:t>
      </w:r>
      <w:r w:rsidR="00992F7D">
        <w:rPr>
          <w:spacing w:val="-4"/>
        </w:rPr>
        <w:t>k</w:t>
      </w:r>
      <w:r w:rsidR="00992F7D" w:rsidRPr="0074174A">
        <w:rPr>
          <w:spacing w:val="-4"/>
        </w:rPr>
        <w:t xml:space="preserve">ażdorazowo </w:t>
      </w:r>
      <w:r w:rsidR="00550537" w:rsidRPr="0074174A">
        <w:rPr>
          <w:spacing w:val="-4"/>
        </w:rPr>
        <w:t>Zamawiającego</w:t>
      </w:r>
      <w:r w:rsidR="0074174A">
        <w:rPr>
          <w:spacing w:val="-4"/>
        </w:rPr>
        <w:t>,</w:t>
      </w:r>
      <w:r w:rsidR="00550537" w:rsidRPr="0074174A">
        <w:rPr>
          <w:spacing w:val="-4"/>
        </w:rPr>
        <w:t xml:space="preserve"> gdy planowane </w:t>
      </w:r>
      <w:r w:rsidR="0074174A">
        <w:rPr>
          <w:spacing w:val="-4"/>
        </w:rPr>
        <w:t>będą</w:t>
      </w:r>
      <w:r w:rsidR="00550537" w:rsidRPr="0074174A">
        <w:rPr>
          <w:spacing w:val="-4"/>
        </w:rPr>
        <w:t xml:space="preserve"> prace niebezpieczne pod wzgl</w:t>
      </w:r>
      <w:r w:rsidR="0074174A">
        <w:rPr>
          <w:spacing w:val="-4"/>
        </w:rPr>
        <w:t>ę</w:t>
      </w:r>
      <w:r w:rsidR="00550537" w:rsidRPr="0074174A">
        <w:rPr>
          <w:spacing w:val="-4"/>
        </w:rPr>
        <w:t>dem po</w:t>
      </w:r>
      <w:r w:rsidR="0074174A">
        <w:rPr>
          <w:spacing w:val="-4"/>
        </w:rPr>
        <w:t>ż</w:t>
      </w:r>
      <w:r w:rsidR="00550537" w:rsidRPr="0074174A">
        <w:rPr>
          <w:spacing w:val="-4"/>
        </w:rPr>
        <w:t>arowym</w:t>
      </w:r>
      <w:r w:rsidR="0074174A">
        <w:rPr>
          <w:spacing w:val="-4"/>
        </w:rPr>
        <w:t>,</w:t>
      </w:r>
      <w:r w:rsidR="00550537" w:rsidRPr="0074174A">
        <w:rPr>
          <w:spacing w:val="-4"/>
        </w:rPr>
        <w:t xml:space="preserve"> czyli remontowo</w:t>
      </w:r>
      <w:r w:rsidR="0074174A">
        <w:rPr>
          <w:spacing w:val="-4"/>
        </w:rPr>
        <w:t>-</w:t>
      </w:r>
      <w:r w:rsidR="00550537" w:rsidRPr="0074174A">
        <w:rPr>
          <w:spacing w:val="-4"/>
        </w:rPr>
        <w:t>budowlane zwi</w:t>
      </w:r>
      <w:r w:rsidR="0074174A">
        <w:rPr>
          <w:spacing w:val="-4"/>
        </w:rPr>
        <w:t>ą</w:t>
      </w:r>
      <w:r w:rsidR="00D03809">
        <w:rPr>
          <w:spacing w:val="-4"/>
        </w:rPr>
        <w:t>zane z cię</w:t>
      </w:r>
      <w:r w:rsidR="00550537" w:rsidRPr="0074174A">
        <w:rPr>
          <w:spacing w:val="-4"/>
        </w:rPr>
        <w:t>ciem, spawaniem i u</w:t>
      </w:r>
      <w:r w:rsidR="0074174A">
        <w:rPr>
          <w:spacing w:val="-4"/>
        </w:rPr>
        <w:t>ż</w:t>
      </w:r>
      <w:r w:rsidR="00550537" w:rsidRPr="0074174A">
        <w:rPr>
          <w:spacing w:val="-4"/>
        </w:rPr>
        <w:t>ywaniem otwartego ognia</w:t>
      </w:r>
      <w:r w:rsidR="0074174A">
        <w:rPr>
          <w:spacing w:val="-4"/>
        </w:rPr>
        <w:t>.</w:t>
      </w:r>
      <w:r w:rsidR="009D144C">
        <w:rPr>
          <w:spacing w:val="-4"/>
        </w:rPr>
        <w:t xml:space="preserve">  </w:t>
      </w:r>
    </w:p>
    <w:p w14:paraId="03913155" w14:textId="40DB7F9A" w:rsidR="00794ECC" w:rsidRPr="00794ECC" w:rsidRDefault="00794ECC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  <w:rPr>
          <w:b/>
        </w:rPr>
      </w:pPr>
      <w:r w:rsidRPr="00794ECC">
        <w:t>Na terenie Zamawiającego</w:t>
      </w:r>
      <w:r w:rsidR="00AD7951">
        <w:t>,</w:t>
      </w:r>
      <w:r w:rsidRPr="00794ECC">
        <w:t xml:space="preserve"> Wykonawca ponosi całkowitą odpowiedzialność za:</w:t>
      </w:r>
    </w:p>
    <w:p w14:paraId="741E4B10" w14:textId="5B40F032" w:rsidR="00794ECC" w:rsidRPr="00794ECC" w:rsidRDefault="00794ECC" w:rsidP="0098540F">
      <w:pPr>
        <w:numPr>
          <w:ilvl w:val="2"/>
          <w:numId w:val="26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bezpieczeństwo swoi</w:t>
      </w:r>
      <w:r w:rsidR="006F410B">
        <w:t>ch pracowników/współpracowników;</w:t>
      </w:r>
    </w:p>
    <w:p w14:paraId="4932A610" w14:textId="3CEC9680" w:rsidR="00794ECC" w:rsidRPr="00794ECC" w:rsidRDefault="00794ECC" w:rsidP="0098540F">
      <w:pPr>
        <w:numPr>
          <w:ilvl w:val="2"/>
          <w:numId w:val="26"/>
        </w:numPr>
        <w:spacing w:after="0" w:line="240" w:lineRule="auto"/>
        <w:ind w:left="1418" w:hanging="284"/>
        <w:contextualSpacing/>
        <w:jc w:val="both"/>
        <w:rPr>
          <w:b/>
        </w:rPr>
      </w:pPr>
      <w:r w:rsidRPr="00794ECC">
        <w:t>skutki zdarzeń za</w:t>
      </w:r>
      <w:r w:rsidR="00AD7951">
        <w:t>istniałych w czasie realizacji U</w:t>
      </w:r>
      <w:r w:rsidRPr="00794ECC">
        <w:t>mowy w stosunku do osób trzecich, urządzeń i materiałów oraz środowiska;</w:t>
      </w:r>
    </w:p>
    <w:p w14:paraId="37199A64" w14:textId="5D6ACFEF" w:rsidR="00794ECC" w:rsidRPr="0081016C" w:rsidRDefault="00794ECC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</w:pPr>
      <w:r w:rsidRPr="00794ECC">
        <w:t>W przypadku zaistnienia wypadku, zdarzenia lub awarii środowiskowej należy natychmiast powiadomić osobę odp</w:t>
      </w:r>
      <w:r w:rsidR="005809E8">
        <w:t>owiedzialną za realizację U</w:t>
      </w:r>
      <w:r w:rsidR="006F410B">
        <w:t>mowy</w:t>
      </w:r>
      <w:r w:rsidR="00D538C4" w:rsidRPr="00D538C4">
        <w:t xml:space="preserve"> </w:t>
      </w:r>
      <w:r w:rsidR="00D538C4">
        <w:t>po stronie Zamawiającego</w:t>
      </w:r>
      <w:r w:rsidR="006F410B">
        <w:t>.</w:t>
      </w:r>
    </w:p>
    <w:p w14:paraId="6C44BB5A" w14:textId="428756FC" w:rsidR="00794ECC" w:rsidRPr="0081016C" w:rsidRDefault="00794ECC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</w:pPr>
      <w:r w:rsidRPr="00794ECC">
        <w:t>Wszelkie działania przy zaistnieniu wypadków, zdarzeń lub awarii środowiskowych z winy Wykonawcy, przeprowadzane są przez Wykonawcę</w:t>
      </w:r>
      <w:r w:rsidR="006F410B">
        <w:t xml:space="preserve"> i na jego koszt.</w:t>
      </w:r>
    </w:p>
    <w:p w14:paraId="23D46169" w14:textId="021D9932" w:rsidR="00794ECC" w:rsidRPr="0081016C" w:rsidRDefault="00794ECC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</w:pPr>
      <w:r w:rsidRPr="00794ECC">
        <w:t>Uprawnieni pracownicy Fundacji mają prawo do kontroli prawidłowości postępowania Wykonawcy oraz oceny warunków pracy Wykonawcy na terenie Fundacji oraz posiadania stosownych umów, certyfikatów i decy</w:t>
      </w:r>
      <w:r w:rsidR="006F410B">
        <w:t>zji w zakresie wymaganym prawem.</w:t>
      </w:r>
    </w:p>
    <w:p w14:paraId="25A9BA69" w14:textId="404E8AFA" w:rsidR="00794ECC" w:rsidRDefault="00794ECC" w:rsidP="0098540F">
      <w:pPr>
        <w:pStyle w:val="Akapitzlist"/>
        <w:numPr>
          <w:ilvl w:val="0"/>
          <w:numId w:val="24"/>
        </w:numPr>
        <w:spacing w:after="0" w:line="240" w:lineRule="auto"/>
        <w:ind w:left="1134" w:hanging="425"/>
        <w:jc w:val="both"/>
      </w:pPr>
      <w:r w:rsidRPr="00794ECC">
        <w:t>Kontrole przeprowadzane są w obecności wyznaczonego pracownika/współpracownika Wykonawcy.</w:t>
      </w:r>
    </w:p>
    <w:p w14:paraId="203662C7" w14:textId="77777777" w:rsidR="009F14E1" w:rsidRPr="00CA4B96" w:rsidRDefault="009F14E1" w:rsidP="0098540F">
      <w:pPr>
        <w:spacing w:after="0" w:line="240" w:lineRule="auto"/>
        <w:ind w:left="709"/>
        <w:jc w:val="both"/>
        <w:rPr>
          <w:sz w:val="8"/>
          <w:szCs w:val="8"/>
        </w:rPr>
      </w:pPr>
    </w:p>
    <w:p w14:paraId="0DB47A87" w14:textId="4DDBB05B" w:rsidR="0048324F" w:rsidRPr="00B75FF8" w:rsidRDefault="0048324F" w:rsidP="2A5A35AF">
      <w:pPr>
        <w:pStyle w:val="Akapitzlist"/>
        <w:numPr>
          <w:ilvl w:val="1"/>
          <w:numId w:val="14"/>
        </w:numPr>
        <w:shd w:val="clear" w:color="auto" w:fill="FFFFFF" w:themeFill="background1"/>
        <w:spacing w:after="0" w:line="240" w:lineRule="auto"/>
        <w:ind w:left="567" w:hanging="425"/>
        <w:jc w:val="both"/>
        <w:rPr>
          <w:rFonts w:ascii="Calibri" w:hAnsi="Calibri" w:cs="Calibri"/>
          <w:b/>
          <w:bCs/>
        </w:rPr>
      </w:pPr>
      <w:r w:rsidRPr="2A5A35AF">
        <w:rPr>
          <w:rFonts w:ascii="Calibri" w:hAnsi="Calibri" w:cs="Calibri"/>
          <w:b/>
          <w:bCs/>
        </w:rPr>
        <w:t>Część nr 2</w:t>
      </w:r>
      <w:r w:rsidR="008718BA" w:rsidRPr="2A5A35AF">
        <w:rPr>
          <w:rFonts w:ascii="Calibri" w:hAnsi="Calibri" w:cs="Calibri"/>
          <w:b/>
          <w:bCs/>
        </w:rPr>
        <w:t xml:space="preserve">: </w:t>
      </w:r>
      <w:r>
        <w:t>obsług</w:t>
      </w:r>
      <w:r w:rsidR="008718BA">
        <w:t>a</w:t>
      </w:r>
      <w:r>
        <w:t xml:space="preserve"> techniczn</w:t>
      </w:r>
      <w:r w:rsidR="008718BA">
        <w:t xml:space="preserve">a i </w:t>
      </w:r>
      <w:r>
        <w:t>eksploatacyjn</w:t>
      </w:r>
      <w:r w:rsidR="008718BA">
        <w:t>a</w:t>
      </w:r>
      <w:r>
        <w:t xml:space="preserve"> agregat</w:t>
      </w:r>
      <w:r w:rsidR="009E16FB">
        <w:t>ów</w:t>
      </w:r>
      <w:r>
        <w:t xml:space="preserve"> powietrznej pompy ciepła LG i central wentylacyjnych ClimaProdukt </w:t>
      </w:r>
      <w:r w:rsidR="2627D857">
        <w:t xml:space="preserve">wraz z nawilżaczami </w:t>
      </w:r>
      <w:r w:rsidR="007053EA">
        <w:t>na nieruchomości</w:t>
      </w:r>
      <w:r>
        <w:t xml:space="preserve"> </w:t>
      </w:r>
      <w:r w:rsidR="009E16FB">
        <w:t>FNP</w:t>
      </w:r>
      <w:r>
        <w:t>, w szczególności poprzez świadczenie usług w zakresie prawidłowej obsługi eksploatacyjnej i technicznej</w:t>
      </w:r>
      <w:r w:rsidR="00EE1F5D">
        <w:t>,</w:t>
      </w:r>
      <w:r>
        <w:t xml:space="preserve"> serwisów i konserwacji urządzeń, instalacji i systemów infrastruktury technicznej</w:t>
      </w:r>
      <w:r w:rsidR="00F23936">
        <w:t>,</w:t>
      </w:r>
      <w:r>
        <w:t xml:space="preserve"> zgodnie i na podstawie norm, przepisów, dokumentacji techniczno-ruchowej (DTR). </w:t>
      </w:r>
      <w:r w:rsidR="008718BA">
        <w:t>Obsługa ma być kompleksowa i ciągła oraz ma zapewniać bezawaryjne działanie tej infrastruktury technicznej</w:t>
      </w:r>
      <w:r w:rsidR="00B925E3">
        <w:t xml:space="preserve"> – Zamawiający rozumie przez to, że op</w:t>
      </w:r>
      <w:r w:rsidR="009D144C">
        <w:t>r</w:t>
      </w:r>
      <w:r w:rsidR="00B925E3">
        <w:t xml:space="preserve">ócz przeglądów i serwisów, Wykonawca ma </w:t>
      </w:r>
      <w:r w:rsidR="00F23936">
        <w:t xml:space="preserve">również </w:t>
      </w:r>
      <w:r w:rsidR="00F23936">
        <w:lastRenderedPageBreak/>
        <w:t xml:space="preserve">niezwłocznie </w:t>
      </w:r>
      <w:r w:rsidR="00B925E3">
        <w:t xml:space="preserve">przystąpić do usuwania awarii i usterek zgłoszonych przez Zamawiającego </w:t>
      </w:r>
      <w:r w:rsidR="00983E67">
        <w:t>lub stwierdzonych przez Wykonawcę</w:t>
      </w:r>
      <w:r w:rsidR="008718BA">
        <w:t xml:space="preserve">. </w:t>
      </w:r>
    </w:p>
    <w:p w14:paraId="0010387A" w14:textId="77777777" w:rsidR="00B75FF8" w:rsidRPr="00B75FF8" w:rsidRDefault="00B75FF8" w:rsidP="0098540F">
      <w:pPr>
        <w:shd w:val="clear" w:color="auto" w:fill="FFFFFF" w:themeFill="background1"/>
        <w:spacing w:after="0" w:line="240" w:lineRule="auto"/>
        <w:ind w:left="142"/>
        <w:jc w:val="both"/>
        <w:rPr>
          <w:rFonts w:ascii="Calibri" w:hAnsi="Calibri" w:cs="Calibri"/>
          <w:b/>
          <w:sz w:val="8"/>
          <w:szCs w:val="8"/>
        </w:rPr>
      </w:pPr>
    </w:p>
    <w:p w14:paraId="26490CA6" w14:textId="77777777" w:rsidR="0048324F" w:rsidRPr="00D6518C" w:rsidRDefault="0048324F" w:rsidP="005C0378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rPr>
          <w:b/>
        </w:rPr>
      </w:pPr>
      <w:r w:rsidRPr="00D6518C">
        <w:rPr>
          <w:b/>
        </w:rPr>
        <w:t>Zakres przedmiotu zamówienia:</w:t>
      </w:r>
    </w:p>
    <w:p w14:paraId="43031A96" w14:textId="68555F35" w:rsidR="00BF3724" w:rsidRDefault="00BF3724" w:rsidP="0098540F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</w:pPr>
      <w:r>
        <w:t>Kompleksowe usługi w zakresie obsługi eksploatacyjnej i konserwacyjnej instalacji centralnego ogrzewania polegającej na konserwacji i regulacji węzła cieplnego w zakresie agregatów LG.</w:t>
      </w:r>
    </w:p>
    <w:p w14:paraId="596C58D8" w14:textId="691FC98D" w:rsidR="00BF3724" w:rsidRDefault="00BF3724" w:rsidP="0098540F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</w:pPr>
      <w:r>
        <w:t>Kompleksowe usługi utrzymania w ciągłej gotowości eksploatacyjnej klimatyzacji i urządzeń wentylacji mechanicznej.</w:t>
      </w:r>
    </w:p>
    <w:p w14:paraId="13DE45AA" w14:textId="50EFDDCD" w:rsidR="0048324F" w:rsidRDefault="0048324F" w:rsidP="0098540F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</w:pPr>
      <w:r>
        <w:t>Kompleksowe usługi zgodne z zasadami sztuki budowlanej, wiedzą techniczną oraz instrukcjami DTR</w:t>
      </w:r>
      <w:r w:rsidR="002A0BE8">
        <w:t>,</w:t>
      </w:r>
      <w:r>
        <w:t xml:space="preserve"> jak również zaleceniami producenta, </w:t>
      </w:r>
      <w:r w:rsidRPr="002A2F96">
        <w:t>gwarantujące sprawność instalacji</w:t>
      </w:r>
      <w:r w:rsidR="00E84EEF">
        <w:t xml:space="preserve"> LG oraz Clima Produkt</w:t>
      </w:r>
      <w:r>
        <w:t xml:space="preserve"> </w:t>
      </w:r>
      <w:r w:rsidRPr="00F96D61">
        <w:t xml:space="preserve">w zakresie obsługi eksploatacyjnej i konserwacyjnej </w:t>
      </w:r>
      <w:r w:rsidR="00E84EEF">
        <w:t xml:space="preserve">klimatyzacji, wentylacji, </w:t>
      </w:r>
      <w:r w:rsidRPr="00F96D61">
        <w:t>zimnej i ciepłej wody</w:t>
      </w:r>
      <w:r>
        <w:t xml:space="preserve"> w zakresie agregatów LG</w:t>
      </w:r>
      <w:r w:rsidR="002C2B84">
        <w:t>.</w:t>
      </w:r>
    </w:p>
    <w:p w14:paraId="1CB0A55F" w14:textId="65617EE6" w:rsidR="005E4F2F" w:rsidRDefault="0048324F" w:rsidP="0098540F">
      <w:pPr>
        <w:pStyle w:val="Akapitzlist"/>
        <w:numPr>
          <w:ilvl w:val="0"/>
          <w:numId w:val="27"/>
        </w:numPr>
        <w:spacing w:after="0" w:line="240" w:lineRule="auto"/>
        <w:ind w:left="993" w:hanging="284"/>
        <w:jc w:val="both"/>
      </w:pPr>
      <w:r w:rsidRPr="002A2F96">
        <w:t>Kompleksowa obsługa b</w:t>
      </w:r>
      <w:r w:rsidR="00DC4D0D">
        <w:t>ędących na wyposażeniu O</w:t>
      </w:r>
      <w:r w:rsidR="001654B4">
        <w:t>biektu</w:t>
      </w:r>
      <w:r w:rsidR="00C6147D">
        <w:t>:</w:t>
      </w:r>
      <w:r w:rsidR="001654B4">
        <w:t xml:space="preserve"> </w:t>
      </w:r>
      <w:r w:rsidRPr="002A2F96">
        <w:t>urządzeń, instalacji, systemów, podzespołów</w:t>
      </w:r>
      <w:r w:rsidR="00D52234">
        <w:t>, których wykaz stanowi Z</w:t>
      </w:r>
      <w:r w:rsidRPr="002A2F96">
        <w:t xml:space="preserve">ałącznik nr </w:t>
      </w:r>
      <w:r w:rsidR="0098433E">
        <w:t>2</w:t>
      </w:r>
      <w:r w:rsidR="00B73E01">
        <w:t>B</w:t>
      </w:r>
      <w:r w:rsidRPr="002A2F96">
        <w:t xml:space="preserve"> do Zapytania ofertowego</w:t>
      </w:r>
      <w:r w:rsidR="00D52234">
        <w:t>.</w:t>
      </w:r>
    </w:p>
    <w:p w14:paraId="51234E44" w14:textId="684E1AFD" w:rsidR="0048324F" w:rsidRPr="005E4F2F" w:rsidRDefault="0048324F" w:rsidP="005E4F2F">
      <w:pPr>
        <w:spacing w:after="0" w:line="240" w:lineRule="auto"/>
        <w:ind w:left="709"/>
        <w:jc w:val="both"/>
        <w:rPr>
          <w:sz w:val="8"/>
          <w:szCs w:val="8"/>
        </w:rPr>
      </w:pPr>
    </w:p>
    <w:p w14:paraId="527E79CB" w14:textId="65A85504" w:rsidR="0048324F" w:rsidRDefault="00D36B15" w:rsidP="00BE0849">
      <w:pPr>
        <w:pStyle w:val="Akapitzlist"/>
        <w:numPr>
          <w:ilvl w:val="2"/>
          <w:numId w:val="14"/>
        </w:numPr>
        <w:spacing w:after="120" w:line="240" w:lineRule="auto"/>
        <w:ind w:hanging="578"/>
        <w:rPr>
          <w:b/>
        </w:rPr>
      </w:pPr>
      <w:r>
        <w:rPr>
          <w:b/>
        </w:rPr>
        <w:t>Do obowiązków Wykonawcy będzie należała/o</w:t>
      </w:r>
      <w:r w:rsidR="0048324F" w:rsidRPr="00D6518C">
        <w:rPr>
          <w:b/>
        </w:rPr>
        <w:t>:</w:t>
      </w:r>
    </w:p>
    <w:p w14:paraId="59133A95" w14:textId="05D26887" w:rsidR="0048324F" w:rsidRPr="00D6518C" w:rsidRDefault="000D71B5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>w</w:t>
      </w:r>
      <w:r w:rsidR="0048324F">
        <w:t xml:space="preserve">spółpraca z przedstawicielami: </w:t>
      </w:r>
      <w:r w:rsidR="00B925E3">
        <w:t>Eon/Stoen</w:t>
      </w:r>
      <w:r w:rsidR="0048324F">
        <w:t>, MPWiK oraz firm zewnętrznych, świadczących usługi konserwacyjne;</w:t>
      </w:r>
    </w:p>
    <w:p w14:paraId="51BB5E2A" w14:textId="00096808" w:rsidR="0048324F" w:rsidRPr="00D6518C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>zapewni</w:t>
      </w:r>
      <w:r w:rsidR="006433F3">
        <w:t>enie</w:t>
      </w:r>
      <w:r>
        <w:t xml:space="preserve">, że </w:t>
      </w:r>
      <w:r w:rsidR="006433F3">
        <w:t>s</w:t>
      </w:r>
      <w:r>
        <w:t xml:space="preserve">kierowani </w:t>
      </w:r>
      <w:r w:rsidR="00E335BB">
        <w:t xml:space="preserve">do obsługi technicznej i eksploatacyjnej, </w:t>
      </w:r>
      <w:r>
        <w:t>pracownicy pos</w:t>
      </w:r>
      <w:r w:rsidR="00D366D8">
        <w:t>iadają odpowiednie kwalifikacje/uprawnienia/szkolenia/</w:t>
      </w:r>
      <w:r>
        <w:t xml:space="preserve">certyfikaty </w:t>
      </w:r>
      <w:r w:rsidR="001C23D8">
        <w:t>wynikające z obowiązujących przepisów i DTR;</w:t>
      </w:r>
      <w:r w:rsidR="00AA7F74" w:rsidRPr="00794ECC">
        <w:t xml:space="preserve"> </w:t>
      </w:r>
    </w:p>
    <w:p w14:paraId="1C184AA6" w14:textId="428C10F6" w:rsidR="0048324F" w:rsidRPr="00D6518C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 w:rsidRPr="00210768">
        <w:t>koordynowani</w:t>
      </w:r>
      <w:r w:rsidR="009749BC">
        <w:t>e</w:t>
      </w:r>
      <w:r w:rsidRPr="00210768">
        <w:t xml:space="preserve"> </w:t>
      </w:r>
      <w:r w:rsidR="00547EC8" w:rsidRPr="00210768">
        <w:t>prac</w:t>
      </w:r>
      <w:r w:rsidR="00547EC8">
        <w:t>ami</w:t>
      </w:r>
      <w:r w:rsidR="00547EC8" w:rsidRPr="00210768">
        <w:t xml:space="preserve"> inwestycyjny</w:t>
      </w:r>
      <w:r w:rsidR="00547EC8">
        <w:t>mi</w:t>
      </w:r>
      <w:r w:rsidR="00547EC8" w:rsidRPr="00210768">
        <w:t xml:space="preserve"> p</w:t>
      </w:r>
      <w:r w:rsidR="00547EC8">
        <w:t>rowadzonymi na terenie Fundacji</w:t>
      </w:r>
      <w:r w:rsidR="00547EC8" w:rsidRPr="00210768">
        <w:t xml:space="preserve"> </w:t>
      </w:r>
      <w:r w:rsidRPr="00210768">
        <w:t>(doradztw</w:t>
      </w:r>
      <w:r w:rsidR="00FB5D3F">
        <w:t>o</w:t>
      </w:r>
      <w:r w:rsidRPr="00210768">
        <w:t xml:space="preserve"> </w:t>
      </w:r>
      <w:r w:rsidR="002164E8">
        <w:br/>
      </w:r>
      <w:r w:rsidRPr="00210768">
        <w:t>i specjalistyczn</w:t>
      </w:r>
      <w:r w:rsidR="00FB5D3F">
        <w:t>e</w:t>
      </w:r>
      <w:r w:rsidR="00FB5D3F" w:rsidRPr="00FB5D3F">
        <w:t xml:space="preserve"> </w:t>
      </w:r>
      <w:r w:rsidR="00FB5D3F" w:rsidRPr="00210768">
        <w:t>opini</w:t>
      </w:r>
      <w:r w:rsidR="00FB5D3F">
        <w:t>e</w:t>
      </w:r>
      <w:r w:rsidRPr="00210768">
        <w:t>)</w:t>
      </w:r>
      <w:r>
        <w:t>;</w:t>
      </w:r>
    </w:p>
    <w:p w14:paraId="6AF49087" w14:textId="27DC481D" w:rsidR="0048324F" w:rsidRPr="00D6518C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 w:rsidRPr="00210768">
        <w:t>utrzymani</w:t>
      </w:r>
      <w:r w:rsidR="0043434B">
        <w:t>e</w:t>
      </w:r>
      <w:r w:rsidRPr="00210768">
        <w:t xml:space="preserve"> porządku i czystości w pomieszczeniach technicznych i i</w:t>
      </w:r>
      <w:r>
        <w:t>nnych</w:t>
      </w:r>
      <w:r w:rsidR="0043434B">
        <w:t>,</w:t>
      </w:r>
      <w:r>
        <w:t xml:space="preserve"> w których </w:t>
      </w:r>
      <w:r w:rsidR="00C73AD9">
        <w:t xml:space="preserve">będą </w:t>
      </w:r>
      <w:r>
        <w:t>wykon</w:t>
      </w:r>
      <w:r w:rsidR="00C73AD9">
        <w:t>ywane</w:t>
      </w:r>
      <w:r w:rsidR="0043434B">
        <w:t xml:space="preserve"> </w:t>
      </w:r>
      <w:r>
        <w:t>prac</w:t>
      </w:r>
      <w:r w:rsidR="0043434B">
        <w:t>e</w:t>
      </w:r>
      <w:r>
        <w:t>;</w:t>
      </w:r>
    </w:p>
    <w:p w14:paraId="43597D29" w14:textId="29249428" w:rsidR="0048324F" w:rsidRPr="00D6518C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 w:rsidRPr="00210768">
        <w:t>zapoznani</w:t>
      </w:r>
      <w:r w:rsidR="00555EA2">
        <w:t>e</w:t>
      </w:r>
      <w:r w:rsidRPr="00210768">
        <w:t xml:space="preserve"> się z </w:t>
      </w:r>
      <w:r w:rsidR="003B0250">
        <w:t xml:space="preserve">całą dokumentacją </w:t>
      </w:r>
      <w:r w:rsidR="002F6E45">
        <w:t xml:space="preserve">dotyczącą </w:t>
      </w:r>
      <w:r w:rsidR="003B0250">
        <w:t xml:space="preserve">niniejszego postępowania, w tym </w:t>
      </w:r>
      <w:r w:rsidR="00091985">
        <w:br/>
      </w:r>
      <w:r w:rsidR="003B0250">
        <w:t>z Z</w:t>
      </w:r>
      <w:r w:rsidRPr="00210768">
        <w:t>ałączniki</w:t>
      </w:r>
      <w:r>
        <w:t xml:space="preserve">em nr </w:t>
      </w:r>
      <w:r w:rsidR="0098433E">
        <w:t>2</w:t>
      </w:r>
      <w:r w:rsidR="007D5CDC">
        <w:t>B</w:t>
      </w:r>
      <w:r>
        <w:t xml:space="preserve"> do Zapytania ofertowego </w:t>
      </w:r>
      <w:r w:rsidRPr="00210768">
        <w:t>i przedstawi</w:t>
      </w:r>
      <w:r w:rsidR="003B0250">
        <w:t>enie</w:t>
      </w:r>
      <w:r w:rsidR="00CA5737">
        <w:t xml:space="preserve"> H</w:t>
      </w:r>
      <w:r w:rsidRPr="00210768">
        <w:t>armonogram</w:t>
      </w:r>
      <w:r w:rsidR="003B0250">
        <w:t>u</w:t>
      </w:r>
      <w:r w:rsidR="00CA5737">
        <w:t xml:space="preserve"> Przeglądów i Konserwacji</w:t>
      </w:r>
      <w:r w:rsidRPr="00210768">
        <w:t xml:space="preserve">, o którym mowa </w:t>
      </w:r>
      <w:r w:rsidRPr="00DA278C">
        <w:t>Umow</w:t>
      </w:r>
      <w:r w:rsidR="00CA5737">
        <w:t>ie</w:t>
      </w:r>
      <w:r>
        <w:t>;</w:t>
      </w:r>
    </w:p>
    <w:p w14:paraId="5B2359F2" w14:textId="239159F7" w:rsidR="0048324F" w:rsidRPr="00D6518C" w:rsidRDefault="00CF2B8E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 xml:space="preserve">przeprowadzanie </w:t>
      </w:r>
      <w:r w:rsidR="000D71B5">
        <w:t>p</w:t>
      </w:r>
      <w:r w:rsidR="0048324F" w:rsidRPr="00210768">
        <w:t>rzegląd</w:t>
      </w:r>
      <w:r>
        <w:t>ów</w:t>
      </w:r>
      <w:r w:rsidR="0048324F" w:rsidRPr="00210768">
        <w:t xml:space="preserve"> miesięczn</w:t>
      </w:r>
      <w:r>
        <w:t>ych</w:t>
      </w:r>
      <w:r w:rsidR="0048324F" w:rsidRPr="00210768">
        <w:t>, półroczn</w:t>
      </w:r>
      <w:r>
        <w:t>ych</w:t>
      </w:r>
      <w:r w:rsidR="0048324F" w:rsidRPr="00210768">
        <w:t xml:space="preserve"> i roczn</w:t>
      </w:r>
      <w:r>
        <w:t>ych, zgodnie</w:t>
      </w:r>
      <w:r w:rsidR="0048324F" w:rsidRPr="00210768">
        <w:t xml:space="preserve"> z zakresem </w:t>
      </w:r>
      <w:r>
        <w:t>wynikającym</w:t>
      </w:r>
      <w:r w:rsidRPr="00210768">
        <w:t xml:space="preserve"> </w:t>
      </w:r>
      <w:r w:rsidR="0048324F" w:rsidRPr="00210768">
        <w:t xml:space="preserve">z DTR </w:t>
      </w:r>
      <w:r w:rsidR="0048324F">
        <w:t xml:space="preserve">i przepisami prawa budowlanego </w:t>
      </w:r>
      <w:r w:rsidR="0048324F" w:rsidRPr="00210768">
        <w:t xml:space="preserve">oraz </w:t>
      </w:r>
      <w:r w:rsidR="00886363">
        <w:t xml:space="preserve">wymaganiami określonymi </w:t>
      </w:r>
      <w:r w:rsidR="00091985">
        <w:br/>
      </w:r>
      <w:r w:rsidR="00886363">
        <w:t>w Załączniku</w:t>
      </w:r>
      <w:r w:rsidR="0048324F" w:rsidRPr="00210768">
        <w:t xml:space="preserve"> nr </w:t>
      </w:r>
      <w:r w:rsidR="0098433E">
        <w:t>2</w:t>
      </w:r>
      <w:r w:rsidR="004765A2">
        <w:t>B</w:t>
      </w:r>
      <w:r w:rsidR="0048324F" w:rsidRPr="00210768">
        <w:t xml:space="preserve"> do Zapytania ofertowego</w:t>
      </w:r>
      <w:r w:rsidR="00066029">
        <w:t xml:space="preserve">, które zostaną </w:t>
      </w:r>
      <w:r w:rsidR="0048324F" w:rsidRPr="00210768">
        <w:t xml:space="preserve">potwierdzone </w:t>
      </w:r>
      <w:r w:rsidR="00066029" w:rsidRPr="00DA3FC6">
        <w:t>Protokołami odbioru</w:t>
      </w:r>
      <w:r w:rsidR="00DA3FC6">
        <w:t xml:space="preserve"> z przeprowadzonych czynności</w:t>
      </w:r>
      <w:r w:rsidR="0048324F">
        <w:t>;</w:t>
      </w:r>
    </w:p>
    <w:p w14:paraId="763E80C3" w14:textId="69FCD6A0" w:rsidR="0048324F" w:rsidRPr="00D6518C" w:rsidRDefault="0048324F" w:rsidP="2A5A35AF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  <w:bCs/>
        </w:rPr>
      </w:pPr>
      <w:r>
        <w:t>podjęci</w:t>
      </w:r>
      <w:r w:rsidR="00CB1366">
        <w:t>e</w:t>
      </w:r>
      <w:r>
        <w:t xml:space="preserve"> czynności związanych z</w:t>
      </w:r>
      <w:r w:rsidR="007C079C">
        <w:t>e zgłoszoną</w:t>
      </w:r>
      <w:r>
        <w:t xml:space="preserve"> awari</w:t>
      </w:r>
      <w:r w:rsidR="00935DA4">
        <w:t>ą</w:t>
      </w:r>
      <w:r w:rsidR="008861B6">
        <w:t>/usterką</w:t>
      </w:r>
      <w:r w:rsidR="004B678C">
        <w:t xml:space="preserve"> na zasadach i w terminach określonych w </w:t>
      </w:r>
      <w:r w:rsidR="00CE00A2">
        <w:t>U</w:t>
      </w:r>
      <w:r w:rsidR="004B678C">
        <w:t>mowie</w:t>
      </w:r>
      <w:r>
        <w:t xml:space="preserve"> </w:t>
      </w:r>
      <w:r w:rsidR="004B678C">
        <w:t>(</w:t>
      </w:r>
      <w:r>
        <w:t>napraw</w:t>
      </w:r>
      <w:r w:rsidR="00003B8B">
        <w:t>a</w:t>
      </w:r>
      <w:r>
        <w:t xml:space="preserve"> i utrzymanie instalacji klimatyzacji i wentylacji </w:t>
      </w:r>
      <w:r w:rsidR="53E6238F">
        <w:t xml:space="preserve">wraz z nawilżaczami </w:t>
      </w:r>
      <w:r>
        <w:t>w ciągłej p</w:t>
      </w:r>
      <w:r w:rsidR="008E2995">
        <w:t>racy w razie wystąpienia awarii</w:t>
      </w:r>
      <w:r w:rsidR="00281E5D">
        <w:t>/usterki</w:t>
      </w:r>
      <w:r w:rsidR="004B678C">
        <w:t>)</w:t>
      </w:r>
      <w:r w:rsidR="008E2995">
        <w:t>;</w:t>
      </w:r>
      <w:r w:rsidR="00281E5D">
        <w:t xml:space="preserve"> </w:t>
      </w:r>
    </w:p>
    <w:p w14:paraId="56DEAF9A" w14:textId="5B267F0E" w:rsidR="0048324F" w:rsidRPr="00D6518C" w:rsidRDefault="009E4283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>w</w:t>
      </w:r>
      <w:r w:rsidR="0048324F" w:rsidRPr="00210768">
        <w:t>eryfikacja skuteczności działania wentylacji</w:t>
      </w:r>
      <w:r w:rsidR="0034025D" w:rsidRPr="00210768">
        <w:t xml:space="preserve"> </w:t>
      </w:r>
      <w:r w:rsidR="00324214">
        <w:t>przy użyciu</w:t>
      </w:r>
      <w:r w:rsidR="0034025D" w:rsidRPr="00210768">
        <w:t xml:space="preserve"> certyfikowanego urządzenia </w:t>
      </w:r>
      <w:r w:rsidR="0034025D">
        <w:t xml:space="preserve">do </w:t>
      </w:r>
      <w:r w:rsidR="0034025D" w:rsidRPr="00210768">
        <w:t>pomiaru</w:t>
      </w:r>
      <w:r w:rsidR="0034025D">
        <w:t xml:space="preserve">, </w:t>
      </w:r>
      <w:r w:rsidR="0048324F" w:rsidRPr="00210768">
        <w:t xml:space="preserve">jeśli zajdzie taka potrzeba </w:t>
      </w:r>
      <w:r w:rsidR="0048324F">
        <w:t xml:space="preserve">(sprawdzenie </w:t>
      </w:r>
      <w:r w:rsidR="00285F12">
        <w:t xml:space="preserve">w odniesieniu do </w:t>
      </w:r>
      <w:r w:rsidR="0048324F">
        <w:t>projektu);</w:t>
      </w:r>
    </w:p>
    <w:p w14:paraId="38037D0A" w14:textId="43718460" w:rsidR="0048324F" w:rsidRPr="00D6518C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>odpowiednie zorganizowani</w:t>
      </w:r>
      <w:r w:rsidR="000A40D7">
        <w:t>e</w:t>
      </w:r>
      <w:r>
        <w:t xml:space="preserve"> usuwania</w:t>
      </w:r>
      <w:r w:rsidR="006A66BD">
        <w:t xml:space="preserve"> i</w:t>
      </w:r>
      <w:r>
        <w:t xml:space="preserve"> transportu</w:t>
      </w:r>
      <w:r w:rsidR="00CB2299">
        <w:t>,</w:t>
      </w:r>
      <w:r>
        <w:t xml:space="preserve"> poza teren Fundacji</w:t>
      </w:r>
      <w:r w:rsidR="00CB2299">
        <w:t>,</w:t>
      </w:r>
      <w:r>
        <w:t xml:space="preserve"> oraz utylizacj</w:t>
      </w:r>
      <w:r w:rsidR="00466DD6">
        <w:t>a</w:t>
      </w:r>
      <w:r>
        <w:t xml:space="preserve"> wszystkich zużytych materiałów, filtrów itp. – zgodnie z aktualnie obowiązującymi zasadami, zwłaszcza z przepisami dotyczącymi ochrony środowiska;</w:t>
      </w:r>
    </w:p>
    <w:p w14:paraId="78E0B728" w14:textId="2B3CF98D" w:rsidR="0048324F" w:rsidRPr="00874D92" w:rsidRDefault="0098753C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  <w:rPr>
          <w:b/>
        </w:rPr>
      </w:pPr>
      <w:r>
        <w:t xml:space="preserve">zakup </w:t>
      </w:r>
      <w:r w:rsidR="0048324F" w:rsidRPr="00E3169C">
        <w:t xml:space="preserve">materiałów i części zamiennych niezbędnych do </w:t>
      </w:r>
      <w:r w:rsidR="0094657A">
        <w:t xml:space="preserve">wykonywania </w:t>
      </w:r>
      <w:r w:rsidR="0048324F" w:rsidRPr="00E3169C">
        <w:t>prac konserwacyjnych i naprawczych</w:t>
      </w:r>
      <w:r w:rsidR="00B654B8">
        <w:t>,</w:t>
      </w:r>
      <w:r w:rsidR="0048324F" w:rsidRPr="00E3169C">
        <w:t xml:space="preserve"> </w:t>
      </w:r>
      <w:r w:rsidR="00B654B8">
        <w:t>po przedstawieniu przez Wykonawcę zestawienia rodzajowo</w:t>
      </w:r>
      <w:r w:rsidR="00B654B8" w:rsidRPr="00E3169C">
        <w:t>–</w:t>
      </w:r>
      <w:r w:rsidR="00B654B8">
        <w:t>ilościowo–wartościowego i po uzyskaniu akceptacji Zamawiającego</w:t>
      </w:r>
      <w:r w:rsidR="00CB2299">
        <w:t>,</w:t>
      </w:r>
      <w:r w:rsidR="00B654B8">
        <w:t xml:space="preserve"> zostanie zlecony na podstawie odrębnego Z</w:t>
      </w:r>
      <w:r w:rsidR="00B654B8" w:rsidRPr="00E3169C">
        <w:t xml:space="preserve">lecenia, a usługa </w:t>
      </w:r>
      <w:r w:rsidR="00B654B8">
        <w:t>wymiany</w:t>
      </w:r>
      <w:r w:rsidR="00B654B8" w:rsidRPr="00E3169C">
        <w:t xml:space="preserve"> nie będzie </w:t>
      </w:r>
      <w:r w:rsidR="00B654B8">
        <w:t xml:space="preserve">dodatkowo płatna i zostanie zrealizowana w ramach </w:t>
      </w:r>
      <w:r w:rsidR="00E47AE1">
        <w:t xml:space="preserve">wynagrodzenia za realizację zamówienia </w:t>
      </w:r>
      <w:r w:rsidR="00B654B8">
        <w:t xml:space="preserve"> określonego w Umowie</w:t>
      </w:r>
      <w:r w:rsidR="0048324F">
        <w:t>;</w:t>
      </w:r>
      <w:r w:rsidR="0094657A" w:rsidRPr="0094657A">
        <w:t xml:space="preserve"> </w:t>
      </w:r>
    </w:p>
    <w:p w14:paraId="5FDF6128" w14:textId="49DFECF5" w:rsidR="0048324F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</w:pPr>
      <w:r w:rsidRPr="00E3169C">
        <w:t>prowadz</w:t>
      </w:r>
      <w:r w:rsidR="00400980">
        <w:t>enie</w:t>
      </w:r>
      <w:r w:rsidRPr="00E3169C">
        <w:t xml:space="preserve"> dokumentacj</w:t>
      </w:r>
      <w:r w:rsidR="00400980">
        <w:t>i</w:t>
      </w:r>
      <w:r w:rsidRPr="00E3169C">
        <w:t xml:space="preserve"> i dokonani</w:t>
      </w:r>
      <w:r w:rsidR="00400980">
        <w:t>e</w:t>
      </w:r>
      <w:r w:rsidRPr="00E3169C">
        <w:t xml:space="preserve"> odpowiednich wpisów do Centralnego Rejestru Operatorów, w przypadku urządzeń wyposażonych w układy</w:t>
      </w:r>
      <w:r>
        <w:t xml:space="preserve"> zawierające czynniki chłodnicze</w:t>
      </w:r>
      <w:r w:rsidR="00137942">
        <w:t>,</w:t>
      </w:r>
      <w:r>
        <w:t xml:space="preserve"> w </w:t>
      </w:r>
      <w:r w:rsidR="00137942">
        <w:t>każdym przypadku wymagającym takiego wpisu</w:t>
      </w:r>
      <w:r>
        <w:t>;</w:t>
      </w:r>
    </w:p>
    <w:p w14:paraId="179F1D77" w14:textId="7E0BB8F9" w:rsidR="0048324F" w:rsidRDefault="0048324F" w:rsidP="00624EF5">
      <w:pPr>
        <w:pStyle w:val="Akapitzlist"/>
        <w:numPr>
          <w:ilvl w:val="1"/>
          <w:numId w:val="28"/>
        </w:numPr>
        <w:spacing w:after="0" w:line="240" w:lineRule="auto"/>
        <w:ind w:left="1134" w:hanging="425"/>
        <w:jc w:val="both"/>
      </w:pPr>
      <w:r>
        <w:t>obsług</w:t>
      </w:r>
      <w:r w:rsidR="00293628">
        <w:t>a</w:t>
      </w:r>
      <w:r>
        <w:t xml:space="preserve"> wszystki</w:t>
      </w:r>
      <w:r w:rsidR="00293628">
        <w:t>ch</w:t>
      </w:r>
      <w:r>
        <w:t xml:space="preserve"> instalacj</w:t>
      </w:r>
      <w:r w:rsidR="00293628">
        <w:t>i</w:t>
      </w:r>
      <w:r>
        <w:t xml:space="preserve"> elektryczn</w:t>
      </w:r>
      <w:r w:rsidR="00293628">
        <w:t>ych</w:t>
      </w:r>
      <w:r>
        <w:t xml:space="preserve"> (zasilające, sterujące, regulujące itp.) zamontowan</w:t>
      </w:r>
      <w:r w:rsidR="00293628">
        <w:t>ych</w:t>
      </w:r>
      <w:r>
        <w:t xml:space="preserve"> w obrębie powierzonych urządzeń.</w:t>
      </w:r>
    </w:p>
    <w:p w14:paraId="50C3A553" w14:textId="30720E30" w:rsidR="00412648" w:rsidRDefault="00412648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2297052E" w14:textId="45DF4877" w:rsidR="00C57CBB" w:rsidRDefault="00C57CBB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080E8D07" w14:textId="77777777" w:rsidR="00D16D33" w:rsidRDefault="00D16D33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5B277C66" w14:textId="77777777" w:rsidR="00D16D33" w:rsidRDefault="00D16D33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3C333FFE" w14:textId="77777777" w:rsidR="00D16D33" w:rsidRDefault="00D16D33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55F1AD9B" w14:textId="77777777" w:rsidR="00D16D33" w:rsidRDefault="00D16D33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7B816F0C" w14:textId="77777777" w:rsidR="00D16D33" w:rsidRDefault="00D16D33" w:rsidP="00412648">
      <w:pPr>
        <w:spacing w:after="0" w:line="240" w:lineRule="auto"/>
        <w:ind w:left="709"/>
        <w:jc w:val="both"/>
        <w:rPr>
          <w:sz w:val="8"/>
          <w:szCs w:val="8"/>
        </w:rPr>
      </w:pPr>
    </w:p>
    <w:p w14:paraId="21EBD353" w14:textId="77777777" w:rsidR="00C57CBB" w:rsidRPr="00412648" w:rsidRDefault="00C57CBB" w:rsidP="00D16D33">
      <w:pPr>
        <w:spacing w:after="0" w:line="240" w:lineRule="auto"/>
        <w:jc w:val="both"/>
        <w:rPr>
          <w:sz w:val="8"/>
          <w:szCs w:val="8"/>
        </w:rPr>
      </w:pPr>
    </w:p>
    <w:p w14:paraId="271923A8" w14:textId="00C5D83F" w:rsidR="0048324F" w:rsidRDefault="0048324F" w:rsidP="00412648">
      <w:pPr>
        <w:pStyle w:val="Akapitzlist"/>
        <w:numPr>
          <w:ilvl w:val="2"/>
          <w:numId w:val="14"/>
        </w:numPr>
        <w:spacing w:after="120" w:line="240" w:lineRule="auto"/>
        <w:ind w:hanging="578"/>
        <w:rPr>
          <w:b/>
        </w:rPr>
      </w:pPr>
      <w:r w:rsidRPr="00D6518C">
        <w:rPr>
          <w:b/>
        </w:rPr>
        <w:t xml:space="preserve">Inne wymagania </w:t>
      </w:r>
      <w:r w:rsidR="008B156B">
        <w:rPr>
          <w:b/>
        </w:rPr>
        <w:t>związane z realizacją zamówienia</w:t>
      </w:r>
      <w:r w:rsidRPr="00D6518C">
        <w:rPr>
          <w:b/>
        </w:rPr>
        <w:t>:</w:t>
      </w:r>
    </w:p>
    <w:p w14:paraId="2BB5EEED" w14:textId="7B7EEE25" w:rsidR="008E4042" w:rsidRPr="008E4042" w:rsidRDefault="00AA7F5D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914A2E">
        <w:t>w</w:t>
      </w:r>
      <w:r w:rsidR="0048324F" w:rsidRPr="00914A2E">
        <w:t xml:space="preserve">ykonanie usługi </w:t>
      </w:r>
      <w:r w:rsidR="002F6A32" w:rsidRPr="00914A2E">
        <w:t xml:space="preserve">naprawy, </w:t>
      </w:r>
      <w:r w:rsidR="0048324F" w:rsidRPr="00914A2E">
        <w:t>konserwac</w:t>
      </w:r>
      <w:r w:rsidR="002E4E95" w:rsidRPr="00914A2E">
        <w:t>ji i serwisu urządzeń, objętych U</w:t>
      </w:r>
      <w:r w:rsidR="0048324F" w:rsidRPr="00914A2E">
        <w:t>mową</w:t>
      </w:r>
      <w:r w:rsidR="002E4E95" w:rsidRPr="00914A2E">
        <w:t>,</w:t>
      </w:r>
      <w:r w:rsidR="00FF4AC7">
        <w:t xml:space="preserve"> będzie potwierdzone </w:t>
      </w:r>
      <w:r w:rsidR="0048324F" w:rsidRPr="00914A2E">
        <w:t>każdorazowo przez Zamawiającego</w:t>
      </w:r>
      <w:r w:rsidR="00962FE1" w:rsidRPr="00914A2E">
        <w:t xml:space="preserve"> </w:t>
      </w:r>
      <w:r w:rsidR="004A4E7B" w:rsidRPr="00914A2E">
        <w:t>P</w:t>
      </w:r>
      <w:r w:rsidR="00550537" w:rsidRPr="00914A2E">
        <w:t>rotoko</w:t>
      </w:r>
      <w:r w:rsidR="004A4E7B" w:rsidRPr="00914A2E">
        <w:t>ł</w:t>
      </w:r>
      <w:r w:rsidR="002E4E95" w:rsidRPr="00914A2E">
        <w:t>e</w:t>
      </w:r>
      <w:r w:rsidR="002F6A32" w:rsidRPr="00914A2E">
        <w:t>m</w:t>
      </w:r>
      <w:r w:rsidR="002E4E95" w:rsidRPr="00914A2E">
        <w:t xml:space="preserve"> odbioru</w:t>
      </w:r>
      <w:r w:rsidR="00550537" w:rsidRPr="00914A2E">
        <w:t xml:space="preserve"> </w:t>
      </w:r>
      <w:r w:rsidR="00FF4AC7">
        <w:t xml:space="preserve">przedstawionym przez Wykonawcę, </w:t>
      </w:r>
      <w:r w:rsidR="008E05B5">
        <w:t>po wykonaniu</w:t>
      </w:r>
      <w:r w:rsidR="00550537" w:rsidRPr="00914A2E">
        <w:t xml:space="preserve"> </w:t>
      </w:r>
      <w:r w:rsidR="002E4E95" w:rsidRPr="00914A2E">
        <w:t>usługi</w:t>
      </w:r>
      <w:r w:rsidR="00962FE1">
        <w:t>;</w:t>
      </w:r>
      <w:r w:rsidR="0048324F" w:rsidRPr="00735752">
        <w:t xml:space="preserve"> </w:t>
      </w:r>
    </w:p>
    <w:p w14:paraId="0A79B45C" w14:textId="6A7F4332" w:rsidR="0048324F" w:rsidRPr="00D6518C" w:rsidRDefault="0048324F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735752">
        <w:t>Wykonawca</w:t>
      </w:r>
      <w:r w:rsidR="00FC08BD">
        <w:t xml:space="preserve">, do wykonania prac przy konserwacji urządzeń, wyznaczy osoby </w:t>
      </w:r>
      <w:r w:rsidRPr="00735752">
        <w:t xml:space="preserve"> </w:t>
      </w:r>
      <w:r w:rsidRPr="003C4C86">
        <w:t>posiadają</w:t>
      </w:r>
      <w:r w:rsidR="00FC08BD">
        <w:t>ce</w:t>
      </w:r>
      <w:r w:rsidRPr="003C4C86">
        <w:t xml:space="preserve"> odpowiednie kwal</w:t>
      </w:r>
      <w:r>
        <w:t>ifikacje</w:t>
      </w:r>
      <w:r w:rsidR="00081C7C">
        <w:t xml:space="preserve"> i uprawnienia</w:t>
      </w:r>
      <w:r>
        <w:t>;</w:t>
      </w:r>
    </w:p>
    <w:p w14:paraId="7A08D61B" w14:textId="2F41C422" w:rsidR="0048324F" w:rsidRPr="00D6518C" w:rsidRDefault="0048324F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3C4C86">
        <w:t>w razie zgłoszenia awarii klimatyzacji systemu LG</w:t>
      </w:r>
      <w:r w:rsidR="00D82A2B">
        <w:t>,</w:t>
      </w:r>
      <w:r w:rsidRPr="003C4C86">
        <w:t xml:space="preserve"> do </w:t>
      </w:r>
      <w:r w:rsidR="0059373D">
        <w:t>jej usunięcia mogą</w:t>
      </w:r>
      <w:r w:rsidRPr="003C4C86">
        <w:t xml:space="preserve"> przystąpić </w:t>
      </w:r>
      <w:r w:rsidR="00D82A2B">
        <w:t>osoby</w:t>
      </w:r>
      <w:r w:rsidR="001D1253">
        <w:t xml:space="preserve"> posiadające odpowiednie </w:t>
      </w:r>
      <w:r w:rsidR="00081C7C">
        <w:t xml:space="preserve">kwalifikacje i </w:t>
      </w:r>
      <w:r w:rsidR="001D1253">
        <w:t>uprawnienia</w:t>
      </w:r>
      <w:r w:rsidR="00D16D33">
        <w:t>;</w:t>
      </w:r>
    </w:p>
    <w:p w14:paraId="400ABBDA" w14:textId="682AD3B8" w:rsidR="0048324F" w:rsidRPr="00ED7845" w:rsidRDefault="00D126B1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3C4C86">
        <w:t xml:space="preserve">dla wezwań awaryjnych </w:t>
      </w:r>
      <w:r w:rsidR="0048324F" w:rsidRPr="003C4C86">
        <w:t>Wykonawca zobowiązany jest podać n</w:t>
      </w:r>
      <w:r>
        <w:t>ume</w:t>
      </w:r>
      <w:r w:rsidR="0048324F" w:rsidRPr="003C4C86">
        <w:t xml:space="preserve">r telefonu </w:t>
      </w:r>
      <w:r w:rsidR="001E5E52">
        <w:t>osoby pełniącej</w:t>
      </w:r>
      <w:r w:rsidR="001E5E52" w:rsidRPr="003C4C86">
        <w:t xml:space="preserve"> </w:t>
      </w:r>
      <w:r w:rsidR="0048324F" w:rsidRPr="003C4C86">
        <w:t>dyżur i</w:t>
      </w:r>
      <w:r w:rsidR="0048324F">
        <w:t xml:space="preserve"> numer telefonu do kierownika, który zostanie użyty w przypadku braku zgłoszenia się </w:t>
      </w:r>
      <w:r w:rsidR="001E5E52">
        <w:t>osoby pełniącej dyżur</w:t>
      </w:r>
      <w:r w:rsidR="0048324F">
        <w:t>;</w:t>
      </w:r>
      <w:r w:rsidR="001E5E52" w:rsidRPr="001E5E52">
        <w:t xml:space="preserve"> </w:t>
      </w:r>
    </w:p>
    <w:p w14:paraId="76D55F5A" w14:textId="4CF85E19" w:rsidR="0048324F" w:rsidRPr="00ED7845" w:rsidRDefault="00AA7F5D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>
        <w:t>d</w:t>
      </w:r>
      <w:r w:rsidR="0048324F">
        <w:t xml:space="preserve">efinicje oraz </w:t>
      </w:r>
      <w:r w:rsidR="00CF71D1">
        <w:t xml:space="preserve">wymagany </w:t>
      </w:r>
      <w:r w:rsidR="0048324F">
        <w:t xml:space="preserve">czas reakcji przy zgłoszeniu awarii/usterek alarmowych oraz </w:t>
      </w:r>
      <w:r w:rsidR="00CB66E5">
        <w:t>innych</w:t>
      </w:r>
      <w:r w:rsidR="00D86EE3">
        <w:t>,</w:t>
      </w:r>
      <w:r w:rsidR="00CB66E5">
        <w:t xml:space="preserve"> </w:t>
      </w:r>
      <w:r w:rsidR="0048324F">
        <w:t xml:space="preserve">znajdują się w </w:t>
      </w:r>
      <w:r w:rsidR="003524A0">
        <w:t>U</w:t>
      </w:r>
      <w:r w:rsidR="00DF308F">
        <w:t>mowie</w:t>
      </w:r>
      <w:r w:rsidR="0048324F">
        <w:t>;</w:t>
      </w:r>
      <w:r w:rsidR="00CF71D1" w:rsidRPr="00CF71D1">
        <w:t xml:space="preserve"> </w:t>
      </w:r>
    </w:p>
    <w:p w14:paraId="6C29CFA0" w14:textId="2205F83C" w:rsidR="0048324F" w:rsidRPr="00ED7845" w:rsidRDefault="0048324F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3C4C86">
        <w:t xml:space="preserve">Wykonawca będzie mógł korzystać nieodpłatnie z pomieszczeń </w:t>
      </w:r>
      <w:r w:rsidR="00CB66E5">
        <w:t>technicznych</w:t>
      </w:r>
      <w:r w:rsidR="00CA46C9">
        <w:t xml:space="preserve"> </w:t>
      </w:r>
      <w:r w:rsidRPr="003C4C86">
        <w:t>należących do Zamawiającego</w:t>
      </w:r>
      <w:r>
        <w:t>;</w:t>
      </w:r>
    </w:p>
    <w:p w14:paraId="1B0F2ADB" w14:textId="280C639D" w:rsidR="0048324F" w:rsidRPr="00ED7845" w:rsidRDefault="0048324F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673437">
        <w:t xml:space="preserve">Zamawiający nie zapewnia Wykonawcy narzędzi i urządzeń </w:t>
      </w:r>
      <w:r w:rsidR="00F34510">
        <w:t>niezbędnych</w:t>
      </w:r>
      <w:r w:rsidR="00F34510" w:rsidRPr="00673437">
        <w:t xml:space="preserve"> </w:t>
      </w:r>
      <w:r w:rsidRPr="00673437">
        <w:t>do realizacji powierzonych prac</w:t>
      </w:r>
      <w:r w:rsidR="007E1423">
        <w:t>;</w:t>
      </w:r>
      <w:r w:rsidRPr="00673437">
        <w:t xml:space="preserve"> Wykonawca jest zobowiązany posiadać sprzęt</w:t>
      </w:r>
      <w:r w:rsidR="007E1423">
        <w:t xml:space="preserve"> do realizacji zadań objętych U</w:t>
      </w:r>
      <w:r>
        <w:t>mową;</w:t>
      </w:r>
    </w:p>
    <w:p w14:paraId="2FEBE59B" w14:textId="0C77EA5B" w:rsidR="0048324F" w:rsidRPr="00ED7845" w:rsidRDefault="0048324F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 w:rsidRPr="00673437">
        <w:t>Wykonawca udziel</w:t>
      </w:r>
      <w:r w:rsidR="00CC369B">
        <w:t>i</w:t>
      </w:r>
      <w:r w:rsidRPr="00673437">
        <w:t xml:space="preserve"> dostępu do portalu internetowego umożliwiającego zgłaszanie uste</w:t>
      </w:r>
      <w:r>
        <w:t>rek i awarii – jeżel</w:t>
      </w:r>
      <w:r w:rsidR="00CC369B">
        <w:t>i Wykonawca taki portal posiada;</w:t>
      </w:r>
      <w:r>
        <w:t xml:space="preserve"> portal</w:t>
      </w:r>
      <w:r w:rsidRPr="00673437">
        <w:t xml:space="preserve"> powinien umożliwiać zgłaszanie </w:t>
      </w:r>
      <w:r w:rsidR="00CC369B">
        <w:t xml:space="preserve">on-line </w:t>
      </w:r>
      <w:r w:rsidRPr="00673437">
        <w:t>oraz prowadzenie rejestru zgłoszeń awaryjnych, a tak</w:t>
      </w:r>
      <w:r>
        <w:t>że usterek technicznych;</w:t>
      </w:r>
      <w:r w:rsidR="00CC369B" w:rsidRPr="00CC369B">
        <w:t xml:space="preserve"> </w:t>
      </w:r>
    </w:p>
    <w:p w14:paraId="07D4412E" w14:textId="2360C602" w:rsidR="0048324F" w:rsidRPr="00ED7845" w:rsidRDefault="00AA7F5D" w:rsidP="00624EF5">
      <w:pPr>
        <w:pStyle w:val="Akapitzlist"/>
        <w:numPr>
          <w:ilvl w:val="1"/>
          <w:numId w:val="29"/>
        </w:numPr>
        <w:spacing w:after="0" w:line="240" w:lineRule="auto"/>
        <w:ind w:left="1134" w:hanging="425"/>
        <w:jc w:val="both"/>
        <w:rPr>
          <w:b/>
        </w:rPr>
      </w:pPr>
      <w:r>
        <w:t>p</w:t>
      </w:r>
      <w:r w:rsidR="0048324F" w:rsidRPr="00673437">
        <w:t xml:space="preserve">rzedstawiciele Zamawiającego i Administrator portalu ze strony Wykonawcy, a także – każda upoważniona przez nich osoba </w:t>
      </w:r>
      <w:r w:rsidR="006E3037" w:rsidRPr="00673437">
        <w:t>–</w:t>
      </w:r>
      <w:r w:rsidR="0048324F" w:rsidRPr="00673437">
        <w:t xml:space="preserve"> po zalogowaniu się, powinna mieć możliwość uzyskania informacji dotyczących istniejących w systemie zgłoszeń; w tym:</w:t>
      </w:r>
    </w:p>
    <w:p w14:paraId="74D53B54" w14:textId="43795DB4" w:rsidR="0048324F" w:rsidRPr="00ED7845" w:rsidRDefault="00624EF5" w:rsidP="00624EF5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numeru zgłoszenia;</w:t>
      </w:r>
    </w:p>
    <w:p w14:paraId="3351F981" w14:textId="55D62DC9" w:rsidR="0048324F" w:rsidRPr="00ED7845" w:rsidRDefault="00624EF5" w:rsidP="00624EF5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daty oraz godziny zgłoszenia;</w:t>
      </w:r>
    </w:p>
    <w:p w14:paraId="6ADDAA98" w14:textId="02BEC31C" w:rsidR="0048324F" w:rsidRPr="00ED7845" w:rsidRDefault="00624EF5" w:rsidP="00624EF5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skróconego opisu zgłoszenia;</w:t>
      </w:r>
    </w:p>
    <w:p w14:paraId="54E6762A" w14:textId="613EF84C" w:rsidR="0048324F" w:rsidRPr="00ED7845" w:rsidRDefault="00624EF5" w:rsidP="00624EF5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obiektu, którego to dotyczy;</w:t>
      </w:r>
    </w:p>
    <w:p w14:paraId="2850074B" w14:textId="200E2D12" w:rsidR="0048324F" w:rsidRPr="00ED7845" w:rsidRDefault="0048324F" w:rsidP="00624EF5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z</w:t>
      </w:r>
      <w:r w:rsidR="00624EF5">
        <w:t>głaszającego usterkę lub awarię;</w:t>
      </w:r>
    </w:p>
    <w:p w14:paraId="2134A084" w14:textId="15BA1381" w:rsidR="0048324F" w:rsidRPr="00AA7F5D" w:rsidRDefault="0048324F" w:rsidP="00AA7F5D">
      <w:pPr>
        <w:pStyle w:val="Akapitzlist"/>
        <w:numPr>
          <w:ilvl w:val="2"/>
          <w:numId w:val="30"/>
        </w:numPr>
        <w:spacing w:after="0" w:line="240" w:lineRule="auto"/>
        <w:ind w:left="1418" w:hanging="284"/>
        <w:jc w:val="both"/>
        <w:rPr>
          <w:b/>
        </w:rPr>
      </w:pPr>
      <w:r>
        <w:t>statusu zgłoszenia (otwarte, oczekujące, w realizacji, zamknięte) i jego priorytetu.</w:t>
      </w:r>
    </w:p>
    <w:p w14:paraId="1E8AFFFA" w14:textId="77777777" w:rsidR="00AA7F5D" w:rsidRPr="00AA7F5D" w:rsidRDefault="00AA7F5D" w:rsidP="00AA7F5D">
      <w:pPr>
        <w:spacing w:after="0" w:line="240" w:lineRule="auto"/>
        <w:ind w:left="1134"/>
        <w:jc w:val="both"/>
        <w:rPr>
          <w:b/>
          <w:sz w:val="8"/>
          <w:szCs w:val="8"/>
        </w:rPr>
      </w:pPr>
    </w:p>
    <w:p w14:paraId="7AFE9A60" w14:textId="77777777" w:rsidR="0048324F" w:rsidRPr="00E81072" w:rsidRDefault="0048324F" w:rsidP="00624EF5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rPr>
          <w:b/>
        </w:rPr>
      </w:pPr>
      <w:r w:rsidRPr="00E81072">
        <w:rPr>
          <w:b/>
        </w:rPr>
        <w:t>Sposób organizacji czasu pracy personelu Wykonawcy oraz zgodność z przepisami prawa:</w:t>
      </w:r>
    </w:p>
    <w:p w14:paraId="14755E72" w14:textId="1477E107" w:rsidR="0048324F" w:rsidRPr="00624EF5" w:rsidRDefault="0048324F" w:rsidP="00624EF5">
      <w:pPr>
        <w:spacing w:after="0" w:line="240" w:lineRule="auto"/>
        <w:ind w:left="709"/>
        <w:jc w:val="both"/>
        <w:rPr>
          <w:b/>
        </w:rPr>
      </w:pPr>
      <w:r>
        <w:t xml:space="preserve">Liczba pracowników oraz sposób organizacji </w:t>
      </w:r>
      <w:r w:rsidR="00A840D3">
        <w:t xml:space="preserve">ich </w:t>
      </w:r>
      <w:r>
        <w:t>czasu pracy nie może naruszać obowiązujących przepisów Kodeksu Pracy i innych ustaw, regulujących prawa i ob</w:t>
      </w:r>
      <w:r w:rsidR="00624EF5">
        <w:t xml:space="preserve">owiązki pracownika </w:t>
      </w:r>
      <w:r w:rsidR="00A840D3">
        <w:br/>
      </w:r>
      <w:r w:rsidR="00624EF5">
        <w:t>i pracodawcy.</w:t>
      </w:r>
    </w:p>
    <w:p w14:paraId="3C11D1E9" w14:textId="77777777" w:rsidR="0048324F" w:rsidRDefault="0048324F" w:rsidP="00624EF5">
      <w:pPr>
        <w:pStyle w:val="Akapitzlist"/>
        <w:numPr>
          <w:ilvl w:val="2"/>
          <w:numId w:val="14"/>
        </w:numPr>
        <w:spacing w:before="120" w:after="120" w:line="240" w:lineRule="auto"/>
        <w:ind w:hanging="578"/>
        <w:rPr>
          <w:b/>
        </w:rPr>
      </w:pPr>
      <w:r w:rsidRPr="00E81072">
        <w:rPr>
          <w:b/>
        </w:rPr>
        <w:t>Wymagania BHP i ochrony środowiska:</w:t>
      </w:r>
    </w:p>
    <w:p w14:paraId="12AEAE7D" w14:textId="62F94F8C" w:rsidR="0048324F" w:rsidRPr="00E81072" w:rsidRDefault="0048324F" w:rsidP="00624EF5">
      <w:pPr>
        <w:pStyle w:val="Akapitzlist"/>
        <w:numPr>
          <w:ilvl w:val="1"/>
          <w:numId w:val="31"/>
        </w:numPr>
        <w:spacing w:after="0" w:line="240" w:lineRule="auto"/>
        <w:ind w:left="993" w:hanging="284"/>
        <w:jc w:val="both"/>
        <w:rPr>
          <w:b/>
        </w:rPr>
      </w:pPr>
      <w:r>
        <w:t xml:space="preserve">przed przystąpieniem do realizacji zadania na terenie Fundacji, Wykonawca ma obowiązek zapoznania się oraz zapoznania pracowników z informacją o zagrożeniach występujących na </w:t>
      </w:r>
      <w:r w:rsidR="001E2787">
        <w:t xml:space="preserve">tym </w:t>
      </w:r>
      <w:r>
        <w:t xml:space="preserve">terenie. </w:t>
      </w:r>
      <w:r w:rsidRPr="004D534F">
        <w:rPr>
          <w:u w:val="single"/>
        </w:rPr>
        <w:t>Wykonawca zobowiąz</w:t>
      </w:r>
      <w:r w:rsidR="001E2787" w:rsidRPr="004D534F">
        <w:rPr>
          <w:u w:val="single"/>
        </w:rPr>
        <w:t>any jest</w:t>
      </w:r>
      <w:r w:rsidRPr="004D534F">
        <w:rPr>
          <w:u w:val="single"/>
        </w:rPr>
        <w:t xml:space="preserve"> do</w:t>
      </w:r>
      <w:r>
        <w:t>:</w:t>
      </w:r>
    </w:p>
    <w:p w14:paraId="5268B8E4" w14:textId="365C4E0F" w:rsidR="0048324F" w:rsidRPr="00E81072" w:rsidRDefault="0048324F" w:rsidP="00624EF5">
      <w:pPr>
        <w:pStyle w:val="Akapitzlist"/>
        <w:numPr>
          <w:ilvl w:val="2"/>
          <w:numId w:val="32"/>
        </w:numPr>
        <w:spacing w:after="0" w:line="240" w:lineRule="auto"/>
        <w:ind w:left="1276" w:hanging="283"/>
        <w:jc w:val="both"/>
        <w:rPr>
          <w:b/>
        </w:rPr>
      </w:pPr>
      <w:r>
        <w:t xml:space="preserve">organizowania pracy na terenie Fundacji zgodnie z obowiązującymi przepisami </w:t>
      </w:r>
      <w:r w:rsidR="001E2787">
        <w:br/>
      </w:r>
      <w:r>
        <w:t>i zasadami BHP oraz z przepisa</w:t>
      </w:r>
      <w:r w:rsidR="00624EF5">
        <w:t>mi z zakresu ochrony środowiska;</w:t>
      </w:r>
    </w:p>
    <w:p w14:paraId="1689E79C" w14:textId="03A952FB" w:rsidR="0048324F" w:rsidRPr="00E81072" w:rsidRDefault="0048324F" w:rsidP="00624EF5">
      <w:pPr>
        <w:pStyle w:val="Akapitzlist"/>
        <w:numPr>
          <w:ilvl w:val="2"/>
          <w:numId w:val="32"/>
        </w:numPr>
        <w:spacing w:after="0" w:line="240" w:lineRule="auto"/>
        <w:ind w:left="1276" w:hanging="283"/>
        <w:jc w:val="both"/>
        <w:rPr>
          <w:b/>
        </w:rPr>
      </w:pPr>
      <w:r>
        <w:t>informowania Inspektora BHP o wypadkach przy pracy i zdarzeniach potencjalnie wypadkowych zaistniałych wśród pracowników podwykonawcy podczas wykony</w:t>
      </w:r>
      <w:r w:rsidR="00624EF5">
        <w:t>wania pracy na terenie Fundacji;</w:t>
      </w:r>
    </w:p>
    <w:p w14:paraId="43870AE9" w14:textId="11126CD5" w:rsidR="0048324F" w:rsidRPr="00E81072" w:rsidRDefault="0048324F" w:rsidP="00624EF5">
      <w:pPr>
        <w:pStyle w:val="Akapitzlist"/>
        <w:numPr>
          <w:ilvl w:val="2"/>
          <w:numId w:val="32"/>
        </w:numPr>
        <w:spacing w:after="0" w:line="240" w:lineRule="auto"/>
        <w:ind w:left="1276" w:hanging="283"/>
        <w:jc w:val="both"/>
        <w:rPr>
          <w:b/>
        </w:rPr>
      </w:pPr>
      <w:r>
        <w:t xml:space="preserve">realizacji zadania w sposób najmniej uciążliwy dla środowiska w tym: racjonalnego korzystania z wody, energii elektrycznej, zapobiegania zanieczyszczeniom oraz </w:t>
      </w:r>
      <w:r w:rsidR="00624EF5">
        <w:t>ochrony terenów zielonych;</w:t>
      </w:r>
    </w:p>
    <w:p w14:paraId="2EBA722C" w14:textId="01C038A1" w:rsidR="0048324F" w:rsidRPr="00E81072" w:rsidRDefault="00EC415C" w:rsidP="00624EF5">
      <w:pPr>
        <w:pStyle w:val="Akapitzlist"/>
        <w:numPr>
          <w:ilvl w:val="2"/>
          <w:numId w:val="32"/>
        </w:numPr>
        <w:spacing w:after="0" w:line="240" w:lineRule="auto"/>
        <w:ind w:left="1276" w:hanging="283"/>
        <w:jc w:val="both"/>
        <w:rPr>
          <w:b/>
        </w:rPr>
      </w:pPr>
      <w:r>
        <w:lastRenderedPageBreak/>
        <w:t xml:space="preserve">odpowiedzialności </w:t>
      </w:r>
      <w:r w:rsidR="0048324F">
        <w:t>za wszelkie odpady</w:t>
      </w:r>
      <w:r w:rsidR="003524A0">
        <w:t xml:space="preserve"> wytworzone podczas realizacji U</w:t>
      </w:r>
      <w:r w:rsidR="0048324F">
        <w:t>mowy przez pracowników Wykonawcy oraz za systematyczne usuwanie wytworzonych przez siebie odpadów (w celu zachowania porządku i estetyki budynku oraz terenów przyległych);</w:t>
      </w:r>
    </w:p>
    <w:p w14:paraId="41BAE08B" w14:textId="32D0A730" w:rsidR="0048324F" w:rsidRPr="00E81072" w:rsidRDefault="00423B1F" w:rsidP="00624EF5">
      <w:pPr>
        <w:pStyle w:val="Akapitzlist"/>
        <w:numPr>
          <w:ilvl w:val="1"/>
          <w:numId w:val="31"/>
        </w:numPr>
        <w:spacing w:before="120" w:after="120" w:line="240" w:lineRule="auto"/>
        <w:ind w:left="993" w:hanging="284"/>
        <w:jc w:val="both"/>
        <w:rPr>
          <w:b/>
        </w:rPr>
      </w:pPr>
      <w:r w:rsidRPr="00C57CBB">
        <w:rPr>
          <w:u w:val="single"/>
        </w:rPr>
        <w:t xml:space="preserve">Ponadto </w:t>
      </w:r>
      <w:r w:rsidR="0048324F" w:rsidRPr="00C57CBB">
        <w:rPr>
          <w:u w:val="single"/>
        </w:rPr>
        <w:t>Wykonawca zobowiąz</w:t>
      </w:r>
      <w:r w:rsidR="00083A1F" w:rsidRPr="00C57CBB">
        <w:rPr>
          <w:u w:val="single"/>
        </w:rPr>
        <w:t>any jest</w:t>
      </w:r>
      <w:r w:rsidR="0048324F" w:rsidRPr="00C57CBB">
        <w:rPr>
          <w:u w:val="single"/>
        </w:rPr>
        <w:t xml:space="preserve"> do</w:t>
      </w:r>
      <w:r w:rsidR="0048324F">
        <w:t>:</w:t>
      </w:r>
    </w:p>
    <w:p w14:paraId="3945172D" w14:textId="05293918" w:rsidR="0048324F" w:rsidRPr="00E81072" w:rsidRDefault="0048324F" w:rsidP="00624EF5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</w:rPr>
      </w:pPr>
      <w:r>
        <w:t>stosowania sprzętu sprawnego technicznie oraz spełniającego wymogi BHP, Prawa Ruchu Drogo</w:t>
      </w:r>
      <w:r w:rsidR="00B63D3E">
        <w:t>wego i UDT;</w:t>
      </w:r>
    </w:p>
    <w:p w14:paraId="2A96FBA8" w14:textId="7AAFE6EC" w:rsidR="0048324F" w:rsidRPr="00E81072" w:rsidRDefault="0048324F" w:rsidP="00624EF5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</w:rPr>
      </w:pPr>
      <w:r>
        <w:t>zachowania szczególnych środków ostrożności oraz czystości w czasie transportu materiałów lub odpadów na zewnętrznych i wewnętrznych drogach tr</w:t>
      </w:r>
      <w:r w:rsidR="00B63D3E">
        <w:t>ansportowych (korytarze, windy);</w:t>
      </w:r>
    </w:p>
    <w:p w14:paraId="7D411B7E" w14:textId="4FD3EEF9" w:rsidR="0048324F" w:rsidRPr="00E81072" w:rsidRDefault="0048324F" w:rsidP="00624EF5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</w:rPr>
      </w:pPr>
      <w:r>
        <w:t>zabezpieczenia przed dostępem osób postronnych i odpowiedniego oznak</w:t>
      </w:r>
      <w:r w:rsidR="00B63D3E">
        <w:t>owania miejsca prowadzenia prac;</w:t>
      </w:r>
    </w:p>
    <w:p w14:paraId="45C8AB35" w14:textId="21D998AC" w:rsidR="0048324F" w:rsidRPr="00E81072" w:rsidRDefault="0048324F" w:rsidP="00624EF5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</w:rPr>
      </w:pPr>
      <w:r>
        <w:t>eliminowania ryzyka i zagrożenia</w:t>
      </w:r>
      <w:r w:rsidR="00B63D3E">
        <w:t xml:space="preserve"> personelu, osób odwiedzających;</w:t>
      </w:r>
    </w:p>
    <w:p w14:paraId="3E5CE29A" w14:textId="6A710442" w:rsidR="0048324F" w:rsidRPr="00E81072" w:rsidRDefault="0048324F" w:rsidP="00624EF5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</w:rPr>
      </w:pPr>
      <w:r>
        <w:t>u</w:t>
      </w:r>
      <w:r w:rsidR="00A415D5">
        <w:t>trzymania</w:t>
      </w:r>
      <w:r w:rsidR="0062325C">
        <w:t>,</w:t>
      </w:r>
      <w:r w:rsidR="00A415D5">
        <w:t xml:space="preserve"> w trakcie realizacji U</w:t>
      </w:r>
      <w:r>
        <w:t>mowy</w:t>
      </w:r>
      <w:r w:rsidR="0062325C">
        <w:t>,</w:t>
      </w:r>
      <w:r>
        <w:t xml:space="preserve"> porządku</w:t>
      </w:r>
      <w:r w:rsidR="00B63D3E">
        <w:t xml:space="preserve"> w obszarze swojej działalności;</w:t>
      </w:r>
    </w:p>
    <w:p w14:paraId="1093B115" w14:textId="517B5535" w:rsidR="0087228A" w:rsidRPr="0087228A" w:rsidRDefault="0048324F" w:rsidP="0087228A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b/>
          <w:spacing w:val="-2"/>
        </w:rPr>
      </w:pPr>
      <w:r w:rsidRPr="00F04DFC">
        <w:rPr>
          <w:spacing w:val="-2"/>
        </w:rPr>
        <w:t xml:space="preserve">przestrzegania obowiązującego </w:t>
      </w:r>
      <w:r w:rsidR="00F04DFC" w:rsidRPr="00F04DFC">
        <w:rPr>
          <w:spacing w:val="-2"/>
        </w:rPr>
        <w:t xml:space="preserve">w Obiekcie </w:t>
      </w:r>
      <w:r w:rsidRPr="00F04DFC">
        <w:rPr>
          <w:spacing w:val="-2"/>
        </w:rPr>
        <w:t>zakazu paleni</w:t>
      </w:r>
      <w:r w:rsidR="00E558D2">
        <w:rPr>
          <w:spacing w:val="-2"/>
        </w:rPr>
        <w:t>a tytoniu i spożywania alkoholu;</w:t>
      </w:r>
    </w:p>
    <w:p w14:paraId="2DF2E342" w14:textId="5D25ACBF" w:rsidR="00550537" w:rsidRPr="0087228A" w:rsidRDefault="00550537" w:rsidP="0087228A">
      <w:pPr>
        <w:pStyle w:val="Akapitzlist"/>
        <w:numPr>
          <w:ilvl w:val="2"/>
          <w:numId w:val="33"/>
        </w:numPr>
        <w:spacing w:after="0" w:line="240" w:lineRule="auto"/>
        <w:ind w:left="1276" w:hanging="283"/>
        <w:jc w:val="both"/>
        <w:rPr>
          <w:spacing w:val="-2"/>
        </w:rPr>
      </w:pPr>
      <w:r w:rsidRPr="0087228A">
        <w:rPr>
          <w:spacing w:val="-2"/>
        </w:rPr>
        <w:t>informowa</w:t>
      </w:r>
      <w:r w:rsidR="0087228A">
        <w:rPr>
          <w:spacing w:val="-2"/>
        </w:rPr>
        <w:t>nia</w:t>
      </w:r>
      <w:r w:rsidRPr="0087228A">
        <w:rPr>
          <w:spacing w:val="-2"/>
        </w:rPr>
        <w:t xml:space="preserve"> </w:t>
      </w:r>
      <w:r w:rsidR="0087228A">
        <w:rPr>
          <w:spacing w:val="-2"/>
        </w:rPr>
        <w:t>k</w:t>
      </w:r>
      <w:r w:rsidR="0087228A" w:rsidRPr="0087228A">
        <w:rPr>
          <w:spacing w:val="-2"/>
        </w:rPr>
        <w:t xml:space="preserve">ażdorazowo </w:t>
      </w:r>
      <w:r w:rsidRPr="0087228A">
        <w:rPr>
          <w:spacing w:val="-2"/>
        </w:rPr>
        <w:t>Zamawiającego</w:t>
      </w:r>
      <w:r w:rsidR="0087228A">
        <w:rPr>
          <w:spacing w:val="-2"/>
        </w:rPr>
        <w:t>,</w:t>
      </w:r>
      <w:r w:rsidRPr="0087228A">
        <w:rPr>
          <w:spacing w:val="-2"/>
        </w:rPr>
        <w:t xml:space="preserve"> gdy planowane </w:t>
      </w:r>
      <w:r w:rsidR="0087228A">
        <w:rPr>
          <w:spacing w:val="-2"/>
        </w:rPr>
        <w:t>będą</w:t>
      </w:r>
      <w:r w:rsidRPr="0087228A">
        <w:rPr>
          <w:spacing w:val="-2"/>
        </w:rPr>
        <w:t xml:space="preserve"> prace niebezpieczne pod wzgl</w:t>
      </w:r>
      <w:r w:rsidR="0087228A">
        <w:rPr>
          <w:spacing w:val="-2"/>
        </w:rPr>
        <w:t>ę</w:t>
      </w:r>
      <w:r w:rsidRPr="0087228A">
        <w:rPr>
          <w:spacing w:val="-2"/>
        </w:rPr>
        <w:t>dem po</w:t>
      </w:r>
      <w:r w:rsidR="0087228A">
        <w:rPr>
          <w:spacing w:val="-2"/>
        </w:rPr>
        <w:t>ż</w:t>
      </w:r>
      <w:r w:rsidRPr="0087228A">
        <w:rPr>
          <w:spacing w:val="-2"/>
        </w:rPr>
        <w:t>arowym</w:t>
      </w:r>
      <w:r w:rsidR="0087228A">
        <w:rPr>
          <w:spacing w:val="-2"/>
        </w:rPr>
        <w:t>,</w:t>
      </w:r>
      <w:r w:rsidRPr="0087228A">
        <w:rPr>
          <w:spacing w:val="-2"/>
        </w:rPr>
        <w:t xml:space="preserve"> czyli remontowo</w:t>
      </w:r>
      <w:r w:rsidR="0087228A">
        <w:rPr>
          <w:spacing w:val="-2"/>
        </w:rPr>
        <w:t>-</w:t>
      </w:r>
      <w:r w:rsidRPr="0087228A">
        <w:rPr>
          <w:spacing w:val="-2"/>
        </w:rPr>
        <w:t>budowlane zwi</w:t>
      </w:r>
      <w:r w:rsidR="0087228A">
        <w:rPr>
          <w:spacing w:val="-2"/>
        </w:rPr>
        <w:t>ą</w:t>
      </w:r>
      <w:r w:rsidRPr="0087228A">
        <w:rPr>
          <w:spacing w:val="-2"/>
        </w:rPr>
        <w:t>zane z cieciem, spawaniem i u</w:t>
      </w:r>
      <w:r w:rsidR="0087228A">
        <w:rPr>
          <w:spacing w:val="-2"/>
        </w:rPr>
        <w:t>ż</w:t>
      </w:r>
      <w:r w:rsidRPr="0087228A">
        <w:rPr>
          <w:spacing w:val="-2"/>
        </w:rPr>
        <w:t>ywaniem otwartego ognia.</w:t>
      </w:r>
    </w:p>
    <w:p w14:paraId="7202B4A6" w14:textId="441192D3" w:rsidR="0048324F" w:rsidRPr="00E81072" w:rsidRDefault="0048324F" w:rsidP="00624EF5">
      <w:pPr>
        <w:pStyle w:val="Akapitzlist"/>
        <w:numPr>
          <w:ilvl w:val="1"/>
          <w:numId w:val="31"/>
        </w:numPr>
        <w:spacing w:before="120" w:after="120" w:line="240" w:lineRule="auto"/>
        <w:ind w:left="993" w:hanging="284"/>
        <w:jc w:val="both"/>
        <w:rPr>
          <w:b/>
        </w:rPr>
      </w:pPr>
      <w:r>
        <w:t>Na terenie Zamawiającego</w:t>
      </w:r>
      <w:r w:rsidR="007D3EAE">
        <w:t>,</w:t>
      </w:r>
      <w:r>
        <w:t xml:space="preserve"> Wykonawca ponosi całkowitą odpowiedzialność za:</w:t>
      </w:r>
    </w:p>
    <w:p w14:paraId="3DC45997" w14:textId="067940F9" w:rsidR="007D3EAE" w:rsidRPr="009A2EF0" w:rsidRDefault="0048324F" w:rsidP="009A2EF0">
      <w:pPr>
        <w:pStyle w:val="Akapitzlist"/>
        <w:numPr>
          <w:ilvl w:val="2"/>
          <w:numId w:val="34"/>
        </w:numPr>
        <w:spacing w:after="0" w:line="240" w:lineRule="auto"/>
        <w:ind w:left="1276" w:hanging="283"/>
        <w:jc w:val="both"/>
        <w:rPr>
          <w:b/>
        </w:rPr>
      </w:pPr>
      <w:r>
        <w:t>be</w:t>
      </w:r>
      <w:r w:rsidR="00624EF5">
        <w:t>zpieczeństwo swoich pracowników</w:t>
      </w:r>
      <w:bookmarkStart w:id="0" w:name="_GoBack"/>
      <w:bookmarkEnd w:id="0"/>
      <w:r w:rsidR="007D3EAE">
        <w:t>/współpracowników</w:t>
      </w:r>
      <w:r w:rsidR="00624EF5">
        <w:t>;</w:t>
      </w:r>
      <w:r w:rsidR="007D3EAE" w:rsidRPr="007D3EAE">
        <w:t xml:space="preserve"> </w:t>
      </w:r>
    </w:p>
    <w:p w14:paraId="648AF364" w14:textId="5228E5C1" w:rsidR="0048324F" w:rsidRPr="00E81072" w:rsidRDefault="0048324F" w:rsidP="00624EF5">
      <w:pPr>
        <w:pStyle w:val="Akapitzlist"/>
        <w:numPr>
          <w:ilvl w:val="2"/>
          <w:numId w:val="34"/>
        </w:numPr>
        <w:spacing w:after="0" w:line="240" w:lineRule="auto"/>
        <w:ind w:left="1276" w:hanging="283"/>
        <w:jc w:val="both"/>
        <w:rPr>
          <w:b/>
        </w:rPr>
      </w:pPr>
      <w:r>
        <w:t>skutki zdarzeń za</w:t>
      </w:r>
      <w:r w:rsidR="007D3EAE">
        <w:t>istniałych w czasie realizacji U</w:t>
      </w:r>
      <w:r>
        <w:t>mowy w stosunku do osób trzecich, urządzeń i materiałów oraz środowiska;</w:t>
      </w:r>
    </w:p>
    <w:p w14:paraId="41A82AA8" w14:textId="348790AE" w:rsidR="0048324F" w:rsidRPr="00624EF5" w:rsidRDefault="0048324F" w:rsidP="00624EF5">
      <w:pPr>
        <w:pStyle w:val="Akapitzlist"/>
        <w:numPr>
          <w:ilvl w:val="1"/>
          <w:numId w:val="31"/>
        </w:numPr>
        <w:spacing w:after="0" w:line="240" w:lineRule="auto"/>
        <w:ind w:left="993" w:hanging="284"/>
        <w:jc w:val="both"/>
      </w:pPr>
      <w:r>
        <w:t>W przypadku zaistnienia wypadku, zdarzenia lub awarii środowiskowej należy natychmiast powiadomić osobę odp</w:t>
      </w:r>
      <w:r w:rsidR="00D538C4">
        <w:t>owiedzialną za realizację U</w:t>
      </w:r>
      <w:r w:rsidR="00624EF5">
        <w:t>mowy</w:t>
      </w:r>
      <w:r w:rsidR="00D538C4">
        <w:t xml:space="preserve"> po stronie Zamawiającego</w:t>
      </w:r>
      <w:r w:rsidR="00624EF5">
        <w:t>.</w:t>
      </w:r>
    </w:p>
    <w:p w14:paraId="6B793503" w14:textId="5627FE52" w:rsidR="0048324F" w:rsidRPr="00624EF5" w:rsidRDefault="0048324F" w:rsidP="00624EF5">
      <w:pPr>
        <w:pStyle w:val="Akapitzlist"/>
        <w:numPr>
          <w:ilvl w:val="1"/>
          <w:numId w:val="31"/>
        </w:numPr>
        <w:spacing w:after="0" w:line="240" w:lineRule="auto"/>
        <w:ind w:left="993" w:hanging="284"/>
        <w:jc w:val="both"/>
      </w:pPr>
      <w:r>
        <w:t xml:space="preserve">Wszelkie działania przy zaistnieniu wypadków, zdarzeń lub awarii środowiskowych z winy Wykonawcy, przeprowadzane są </w:t>
      </w:r>
      <w:r w:rsidR="00624EF5">
        <w:t>przez Wykonawcę i na jego koszt.</w:t>
      </w:r>
    </w:p>
    <w:p w14:paraId="23F3A6F5" w14:textId="357C73CC" w:rsidR="0048324F" w:rsidRPr="00624EF5" w:rsidRDefault="0048324F" w:rsidP="00624EF5">
      <w:pPr>
        <w:pStyle w:val="Akapitzlist"/>
        <w:numPr>
          <w:ilvl w:val="1"/>
          <w:numId w:val="31"/>
        </w:numPr>
        <w:spacing w:after="0" w:line="240" w:lineRule="auto"/>
        <w:ind w:left="993" w:hanging="284"/>
        <w:jc w:val="both"/>
      </w:pPr>
      <w:r>
        <w:t>Uprawnieni pracownicy Fundacji mają prawo do kontroli prawidłowości postępowania Wykonawcy oraz oceny warunków pracy Wykonawcy na terenie Fundacji oraz posiadania stosownych umów i decy</w:t>
      </w:r>
      <w:r w:rsidR="00624EF5">
        <w:t>zji w zakresie wymaganym prawem.</w:t>
      </w:r>
    </w:p>
    <w:p w14:paraId="5558CA03" w14:textId="77777777" w:rsidR="0048324F" w:rsidRPr="00E81072" w:rsidRDefault="0048324F" w:rsidP="00624EF5">
      <w:pPr>
        <w:pStyle w:val="Akapitzlist"/>
        <w:numPr>
          <w:ilvl w:val="1"/>
          <w:numId w:val="31"/>
        </w:numPr>
        <w:spacing w:after="0" w:line="240" w:lineRule="auto"/>
        <w:ind w:left="993" w:hanging="284"/>
        <w:jc w:val="both"/>
        <w:rPr>
          <w:b/>
        </w:rPr>
      </w:pPr>
      <w:r>
        <w:t>Kontrole przeprowadzane są w obecności wyznaczonego pracownika Wykonawcy.</w:t>
      </w:r>
    </w:p>
    <w:p w14:paraId="1F843DAB" w14:textId="67EEB4C1" w:rsidR="0048324F" w:rsidRDefault="0048324F" w:rsidP="00624EF5">
      <w:pPr>
        <w:spacing w:after="0" w:line="240" w:lineRule="auto"/>
        <w:jc w:val="both"/>
        <w:rPr>
          <w:rFonts w:ascii="Calibri" w:hAnsi="Calibri" w:cs="Calibri"/>
          <w:b/>
        </w:rPr>
      </w:pPr>
      <w:r>
        <w:tab/>
      </w:r>
    </w:p>
    <w:p w14:paraId="5C19D8FF" w14:textId="62EA19BB" w:rsidR="00794ECC" w:rsidRPr="00296539" w:rsidRDefault="00794ECC" w:rsidP="00276AAD"/>
    <w:sectPr w:rsidR="00794ECC" w:rsidRPr="00296539" w:rsidSect="00352348">
      <w:headerReference w:type="default" r:id="rId10"/>
      <w:footerReference w:type="default" r:id="rId11"/>
      <w:pgSz w:w="11906" w:h="16838" w:code="9"/>
      <w:pgMar w:top="1417" w:right="1417" w:bottom="1417" w:left="1417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74D6AC" w14:textId="77777777" w:rsidR="00C43B9C" w:rsidRDefault="00C43B9C" w:rsidP="00802D5A">
      <w:pPr>
        <w:spacing w:after="0" w:line="240" w:lineRule="auto"/>
      </w:pPr>
      <w:r>
        <w:separator/>
      </w:r>
    </w:p>
  </w:endnote>
  <w:endnote w:type="continuationSeparator" w:id="0">
    <w:p w14:paraId="2D1CED84" w14:textId="77777777" w:rsidR="00C43B9C" w:rsidRDefault="00C43B9C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64598" w14:textId="0D28619B" w:rsidR="00C43B9C" w:rsidRDefault="00962BB7" w:rsidP="005A2831">
    <w:pPr>
      <w:pStyle w:val="Stopka"/>
      <w:jc w:val="center"/>
    </w:pPr>
    <w:r>
      <w:rPr>
        <w:noProof/>
      </w:rPr>
      <w:drawing>
        <wp:inline distT="0" distB="0" distL="0" distR="0" wp14:anchorId="7A061C4C" wp14:editId="68B1E408">
          <wp:extent cx="5578475" cy="518160"/>
          <wp:effectExtent l="0" t="0" r="317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F276D7" w14:textId="2EB5A710" w:rsidR="00C43B9C" w:rsidRPr="005A2831" w:rsidRDefault="00276AAD" w:rsidP="005A2831">
    <w:pPr>
      <w:pStyle w:val="Stopka"/>
      <w:jc w:val="right"/>
    </w:pPr>
    <w:sdt>
      <w:sdtPr>
        <w:id w:val="-583532894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C43B9C">
              <w:t xml:space="preserve">Strona </w:t>
            </w:r>
            <w:r w:rsidR="00C43B9C">
              <w:rPr>
                <w:b/>
                <w:bCs/>
                <w:sz w:val="24"/>
                <w:szCs w:val="24"/>
              </w:rPr>
              <w:fldChar w:fldCharType="begin"/>
            </w:r>
            <w:r w:rsidR="00C43B9C">
              <w:rPr>
                <w:b/>
                <w:bCs/>
              </w:rPr>
              <w:instrText>PAGE</w:instrText>
            </w:r>
            <w:r w:rsidR="00C43B9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="00C43B9C">
              <w:rPr>
                <w:b/>
                <w:bCs/>
                <w:sz w:val="24"/>
                <w:szCs w:val="24"/>
              </w:rPr>
              <w:fldChar w:fldCharType="end"/>
            </w:r>
            <w:r w:rsidR="00C43B9C">
              <w:t xml:space="preserve"> z </w:t>
            </w:r>
            <w:r w:rsidR="00C43B9C">
              <w:rPr>
                <w:b/>
                <w:bCs/>
                <w:sz w:val="24"/>
                <w:szCs w:val="24"/>
              </w:rPr>
              <w:fldChar w:fldCharType="begin"/>
            </w:r>
            <w:r w:rsidR="00C43B9C">
              <w:rPr>
                <w:b/>
                <w:bCs/>
              </w:rPr>
              <w:instrText>NUMPAGES</w:instrText>
            </w:r>
            <w:r w:rsidR="00C43B9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7</w:t>
            </w:r>
            <w:r w:rsidR="00C43B9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1B7DD" w14:textId="77777777" w:rsidR="00C43B9C" w:rsidRDefault="00C43B9C" w:rsidP="00802D5A">
      <w:pPr>
        <w:spacing w:after="0" w:line="240" w:lineRule="auto"/>
      </w:pPr>
      <w:r>
        <w:separator/>
      </w:r>
    </w:p>
  </w:footnote>
  <w:footnote w:type="continuationSeparator" w:id="0">
    <w:p w14:paraId="0949BA3B" w14:textId="77777777" w:rsidR="00C43B9C" w:rsidRDefault="00C43B9C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57833" w14:textId="77777777" w:rsidR="00C43B9C" w:rsidRDefault="00C43B9C" w:rsidP="009445E8">
    <w:pPr>
      <w:pStyle w:val="Nagwek"/>
    </w:pPr>
  </w:p>
  <w:p w14:paraId="3AA7449F" w14:textId="78E9EB90" w:rsidR="00C43B9C" w:rsidRDefault="00D24DF3" w:rsidP="00FD6A32">
    <w:pPr>
      <w:pStyle w:val="Nagwek"/>
      <w:jc w:val="center"/>
    </w:pPr>
    <w:r>
      <w:t>09</w:t>
    </w:r>
    <w:r w:rsidR="00C43B9C">
      <w:t>/</w:t>
    </w:r>
    <w:r>
      <w:t>FENG</w:t>
    </w:r>
    <w:r w:rsidR="00C43B9C">
      <w:t>/202</w:t>
    </w:r>
    <w:r w:rsidR="001721D7">
      <w:t>5</w:t>
    </w:r>
    <w:r w:rsidR="00C43B9C">
      <w:t xml:space="preserve">                                                                                                                                   Załącznik nr 2</w:t>
    </w:r>
  </w:p>
  <w:p w14:paraId="30F1347D" w14:textId="77777777" w:rsidR="00C43B9C" w:rsidRDefault="00C43B9C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C632A4"/>
    <w:multiLevelType w:val="hybridMultilevel"/>
    <w:tmpl w:val="FA5AE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618C2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 w:tplc="27D2EEB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0DE2"/>
    <w:multiLevelType w:val="hybridMultilevel"/>
    <w:tmpl w:val="B06A64AE"/>
    <w:lvl w:ilvl="0" w:tplc="993C29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34107"/>
    <w:multiLevelType w:val="hybridMultilevel"/>
    <w:tmpl w:val="BB38E43E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9BD6F63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309FE"/>
    <w:multiLevelType w:val="hybridMultilevel"/>
    <w:tmpl w:val="A606D26E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69869894">
      <w:start w:val="1"/>
      <w:numFmt w:val="decimal"/>
      <w:lvlText w:val="%2)"/>
      <w:lvlJc w:val="left"/>
      <w:pPr>
        <w:ind w:left="51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12D1F"/>
    <w:multiLevelType w:val="hybridMultilevel"/>
    <w:tmpl w:val="977CE3E6"/>
    <w:lvl w:ilvl="0" w:tplc="0A745C7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C13219EA">
      <w:numFmt w:val="bullet"/>
      <w:lvlText w:val="•"/>
      <w:lvlJc w:val="left"/>
      <w:pPr>
        <w:ind w:left="3945" w:hanging="705"/>
      </w:pPr>
      <w:rPr>
        <w:rFonts w:ascii="Calibri" w:eastAsiaTheme="minorEastAsia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B478E"/>
    <w:multiLevelType w:val="hybridMultilevel"/>
    <w:tmpl w:val="0B22656A"/>
    <w:lvl w:ilvl="0" w:tplc="0B589F1A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3219EA">
      <w:numFmt w:val="bullet"/>
      <w:lvlText w:val="•"/>
      <w:lvlJc w:val="left"/>
      <w:pPr>
        <w:ind w:left="3945" w:hanging="705"/>
      </w:pPr>
      <w:rPr>
        <w:rFonts w:ascii="Calibri" w:eastAsiaTheme="minorEastAsia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150BB"/>
    <w:multiLevelType w:val="hybridMultilevel"/>
    <w:tmpl w:val="1EB68660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672F4"/>
    <w:multiLevelType w:val="hybridMultilevel"/>
    <w:tmpl w:val="E53A9454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C4022EDE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A23E8"/>
    <w:multiLevelType w:val="hybridMultilevel"/>
    <w:tmpl w:val="656E985C"/>
    <w:lvl w:ilvl="0" w:tplc="36D618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17AA4"/>
    <w:multiLevelType w:val="hybridMultilevel"/>
    <w:tmpl w:val="B73E759E"/>
    <w:lvl w:ilvl="0" w:tplc="61347D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3A7C560E"/>
    <w:multiLevelType w:val="hybridMultilevel"/>
    <w:tmpl w:val="53762510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EE038D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27D9C"/>
    <w:multiLevelType w:val="hybridMultilevel"/>
    <w:tmpl w:val="3912EC6E"/>
    <w:lvl w:ilvl="0" w:tplc="C838B91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9BBC0106">
      <w:start w:val="1"/>
      <w:numFmt w:val="decimal"/>
      <w:lvlText w:val="%2)"/>
      <w:lvlJc w:val="left"/>
      <w:pPr>
        <w:ind w:left="928" w:hanging="360"/>
      </w:pPr>
      <w:rPr>
        <w:b w:val="0"/>
      </w:rPr>
    </w:lvl>
    <w:lvl w:ilvl="2" w:tplc="27D2EEB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0319B"/>
    <w:multiLevelType w:val="hybridMultilevel"/>
    <w:tmpl w:val="AFCA8E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C462C2">
      <w:start w:val="1"/>
      <w:numFmt w:val="decimal"/>
      <w:lvlText w:val="%2)"/>
      <w:lvlJc w:val="left"/>
      <w:pPr>
        <w:ind w:left="4613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53559"/>
    <w:multiLevelType w:val="hybridMultilevel"/>
    <w:tmpl w:val="26E2F9F2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439070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51108"/>
    <w:multiLevelType w:val="hybridMultilevel"/>
    <w:tmpl w:val="96FCE1A6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706F84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D2EBD"/>
    <w:multiLevelType w:val="hybridMultilevel"/>
    <w:tmpl w:val="D4AC8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1417F"/>
    <w:multiLevelType w:val="hybridMultilevel"/>
    <w:tmpl w:val="E196BFA2"/>
    <w:lvl w:ilvl="0" w:tplc="2048F0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1A0E92E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973B82"/>
    <w:multiLevelType w:val="multilevel"/>
    <w:tmpl w:val="4FB433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FA356B0"/>
    <w:multiLevelType w:val="hybridMultilevel"/>
    <w:tmpl w:val="B30C7BE4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4D763A0C">
      <w:start w:val="1"/>
      <w:numFmt w:val="decimal"/>
      <w:lvlText w:val="%2)"/>
      <w:lvlJc w:val="left"/>
      <w:pPr>
        <w:ind w:left="6881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13751"/>
    <w:multiLevelType w:val="hybridMultilevel"/>
    <w:tmpl w:val="ADB81B1E"/>
    <w:lvl w:ilvl="0" w:tplc="F49A3A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1921C3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732A70CC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104D0"/>
    <w:multiLevelType w:val="hybridMultilevel"/>
    <w:tmpl w:val="B70E0AFA"/>
    <w:lvl w:ilvl="0" w:tplc="3C6EB5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1A2312"/>
    <w:multiLevelType w:val="hybridMultilevel"/>
    <w:tmpl w:val="D69CDD34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6808D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07581"/>
    <w:multiLevelType w:val="hybridMultilevel"/>
    <w:tmpl w:val="6F1ACEFC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93EBEB4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57D1B"/>
    <w:multiLevelType w:val="hybridMultilevel"/>
    <w:tmpl w:val="B8064E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5A320B"/>
    <w:multiLevelType w:val="hybridMultilevel"/>
    <w:tmpl w:val="B52E3B98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A3CA1A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76C56"/>
    <w:multiLevelType w:val="hybridMultilevel"/>
    <w:tmpl w:val="E0E08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928" w:hanging="360"/>
      </w:pPr>
      <w:rPr>
        <w:b w:val="0"/>
      </w:rPr>
    </w:lvl>
    <w:lvl w:ilvl="2" w:tplc="27D2EEB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552FE"/>
    <w:multiLevelType w:val="hybridMultilevel"/>
    <w:tmpl w:val="500AF7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BA6B380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4927F6E"/>
    <w:multiLevelType w:val="hybridMultilevel"/>
    <w:tmpl w:val="FABA5C26"/>
    <w:lvl w:ilvl="0" w:tplc="53788C84">
      <w:start w:val="1"/>
      <w:numFmt w:val="decimal"/>
      <w:lvlText w:val="%1."/>
      <w:lvlJc w:val="left"/>
      <w:pPr>
        <w:ind w:left="5463" w:hanging="360"/>
      </w:pPr>
      <w:rPr>
        <w:rFonts w:hint="default"/>
        <w:b w:val="0"/>
      </w:rPr>
    </w:lvl>
    <w:lvl w:ilvl="1" w:tplc="4F280042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20B2D7C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E3672"/>
    <w:multiLevelType w:val="hybridMultilevel"/>
    <w:tmpl w:val="E97A8A12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BCC4DCE">
      <w:start w:val="1"/>
      <w:numFmt w:val="lowerLetter"/>
      <w:lvlText w:val="%3)"/>
      <w:lvlJc w:val="left"/>
      <w:pPr>
        <w:ind w:left="2160" w:hanging="180"/>
      </w:pPr>
      <w:rPr>
        <w:rFonts w:asciiTheme="minorHAnsi" w:eastAsiaTheme="minorEastAsia" w:hAnsiTheme="minorHAnsi" w:cstheme="minorBidi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A401F"/>
    <w:multiLevelType w:val="multilevel"/>
    <w:tmpl w:val="4D7A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9792"/>
        </w:tabs>
        <w:ind w:left="9792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68D73E47"/>
    <w:multiLevelType w:val="hybridMultilevel"/>
    <w:tmpl w:val="FF6A15A4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9DC1412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13B86"/>
    <w:multiLevelType w:val="hybridMultilevel"/>
    <w:tmpl w:val="EF6EFFB6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721E733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D7986"/>
    <w:multiLevelType w:val="hybridMultilevel"/>
    <w:tmpl w:val="C5A60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21478">
      <w:start w:val="1"/>
      <w:numFmt w:val="decimal"/>
      <w:lvlText w:val="%2."/>
      <w:lvlJc w:val="left"/>
      <w:pPr>
        <w:ind w:left="928" w:hanging="360"/>
      </w:pPr>
      <w:rPr>
        <w:b w:val="0"/>
      </w:rPr>
    </w:lvl>
    <w:lvl w:ilvl="2" w:tplc="27D2EEB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652DA"/>
    <w:multiLevelType w:val="hybridMultilevel"/>
    <w:tmpl w:val="613CC5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FA5139"/>
    <w:multiLevelType w:val="hybridMultilevel"/>
    <w:tmpl w:val="9DAA092E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0DC35FA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839D2"/>
    <w:multiLevelType w:val="hybridMultilevel"/>
    <w:tmpl w:val="FE2EB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618C2">
      <w:start w:val="1"/>
      <w:numFmt w:val="decimal"/>
      <w:lvlText w:val="%2)"/>
      <w:lvlJc w:val="left"/>
      <w:pPr>
        <w:ind w:left="928" w:hanging="360"/>
      </w:pPr>
      <w:rPr>
        <w:rFonts w:hint="default"/>
        <w:b w:val="0"/>
      </w:rPr>
    </w:lvl>
    <w:lvl w:ilvl="2" w:tplc="27D2EEB6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16B44"/>
    <w:multiLevelType w:val="hybridMultilevel"/>
    <w:tmpl w:val="51A81DD6"/>
    <w:lvl w:ilvl="0" w:tplc="8E92DA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4CCB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3"/>
  </w:num>
  <w:num w:numId="3">
    <w:abstractNumId w:val="19"/>
  </w:num>
  <w:num w:numId="4">
    <w:abstractNumId w:val="27"/>
  </w:num>
  <w:num w:numId="5">
    <w:abstractNumId w:val="37"/>
  </w:num>
  <w:num w:numId="6">
    <w:abstractNumId w:val="30"/>
  </w:num>
  <w:num w:numId="7">
    <w:abstractNumId w:val="23"/>
  </w:num>
  <w:num w:numId="8">
    <w:abstractNumId w:val="3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15"/>
  </w:num>
  <w:num w:numId="13">
    <w:abstractNumId w:val="11"/>
  </w:num>
  <w:num w:numId="14">
    <w:abstractNumId w:val="21"/>
  </w:num>
  <w:num w:numId="15">
    <w:abstractNumId w:val="16"/>
  </w:num>
  <w:num w:numId="16">
    <w:abstractNumId w:val="15"/>
    <w:lvlOverride w:ilvl="0">
      <w:lvl w:ilvl="0" w:tplc="C838B91C">
        <w:start w:val="1"/>
        <w:numFmt w:val="decimal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9BBC010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7D2EEB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29"/>
  </w:num>
  <w:num w:numId="18">
    <w:abstractNumId w:val="15"/>
    <w:lvlOverride w:ilvl="0">
      <w:lvl w:ilvl="0" w:tplc="C838B91C">
        <w:start w:val="1"/>
        <w:numFmt w:val="decimal"/>
        <w:lvlText w:val="%1)"/>
        <w:lvlJc w:val="left"/>
        <w:pPr>
          <w:ind w:left="928" w:hanging="360"/>
        </w:pPr>
        <w:rPr>
          <w:rFonts w:hint="default"/>
          <w:b w:val="0"/>
        </w:rPr>
      </w:lvl>
    </w:lvlOverride>
    <w:lvlOverride w:ilvl="1">
      <w:lvl w:ilvl="1" w:tplc="9BBC010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27D2EEB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36"/>
  </w:num>
  <w:num w:numId="20">
    <w:abstractNumId w:val="9"/>
  </w:num>
  <w:num w:numId="21">
    <w:abstractNumId w:val="20"/>
  </w:num>
  <w:num w:numId="22">
    <w:abstractNumId w:val="3"/>
  </w:num>
  <w:num w:numId="23">
    <w:abstractNumId w:val="39"/>
  </w:num>
  <w:num w:numId="24">
    <w:abstractNumId w:val="12"/>
  </w:num>
  <w:num w:numId="25">
    <w:abstractNumId w:val="25"/>
  </w:num>
  <w:num w:numId="26">
    <w:abstractNumId w:val="28"/>
  </w:num>
  <w:num w:numId="27">
    <w:abstractNumId w:val="24"/>
  </w:num>
  <w:num w:numId="28">
    <w:abstractNumId w:val="6"/>
  </w:num>
  <w:num w:numId="29">
    <w:abstractNumId w:val="5"/>
  </w:num>
  <w:num w:numId="30">
    <w:abstractNumId w:val="18"/>
  </w:num>
  <w:num w:numId="31">
    <w:abstractNumId w:val="22"/>
  </w:num>
  <w:num w:numId="32">
    <w:abstractNumId w:val="14"/>
  </w:num>
  <w:num w:numId="33">
    <w:abstractNumId w:val="26"/>
  </w:num>
  <w:num w:numId="34">
    <w:abstractNumId w:val="32"/>
  </w:num>
  <w:num w:numId="35">
    <w:abstractNumId w:val="4"/>
  </w:num>
  <w:num w:numId="36">
    <w:abstractNumId w:val="17"/>
  </w:num>
  <w:num w:numId="37">
    <w:abstractNumId w:val="35"/>
  </w:num>
  <w:num w:numId="38">
    <w:abstractNumId w:val="10"/>
  </w:num>
  <w:num w:numId="39">
    <w:abstractNumId w:val="40"/>
  </w:num>
  <w:num w:numId="40">
    <w:abstractNumId w:val="38"/>
  </w:num>
  <w:num w:numId="41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3CF"/>
    <w:rsid w:val="00000E2F"/>
    <w:rsid w:val="00001275"/>
    <w:rsid w:val="00001F47"/>
    <w:rsid w:val="00002077"/>
    <w:rsid w:val="0000276F"/>
    <w:rsid w:val="00003104"/>
    <w:rsid w:val="00003745"/>
    <w:rsid w:val="00003B8B"/>
    <w:rsid w:val="000049E9"/>
    <w:rsid w:val="0000544A"/>
    <w:rsid w:val="00006CD2"/>
    <w:rsid w:val="00007EF3"/>
    <w:rsid w:val="00011AA8"/>
    <w:rsid w:val="0001295B"/>
    <w:rsid w:val="0001299D"/>
    <w:rsid w:val="00012ECF"/>
    <w:rsid w:val="00013212"/>
    <w:rsid w:val="000132F7"/>
    <w:rsid w:val="000145B0"/>
    <w:rsid w:val="00014B56"/>
    <w:rsid w:val="00016840"/>
    <w:rsid w:val="00016928"/>
    <w:rsid w:val="00016C11"/>
    <w:rsid w:val="000208CF"/>
    <w:rsid w:val="0002287D"/>
    <w:rsid w:val="000229DC"/>
    <w:rsid w:val="00025252"/>
    <w:rsid w:val="00025512"/>
    <w:rsid w:val="000257A6"/>
    <w:rsid w:val="00026206"/>
    <w:rsid w:val="00026DCA"/>
    <w:rsid w:val="00030B1D"/>
    <w:rsid w:val="00031B82"/>
    <w:rsid w:val="00031F12"/>
    <w:rsid w:val="00032055"/>
    <w:rsid w:val="00032C3A"/>
    <w:rsid w:val="00032F03"/>
    <w:rsid w:val="00035FEE"/>
    <w:rsid w:val="00036729"/>
    <w:rsid w:val="00036E3D"/>
    <w:rsid w:val="00037141"/>
    <w:rsid w:val="00037A7C"/>
    <w:rsid w:val="0004134F"/>
    <w:rsid w:val="000419B9"/>
    <w:rsid w:val="000427D5"/>
    <w:rsid w:val="0004397A"/>
    <w:rsid w:val="00043EDA"/>
    <w:rsid w:val="00043EDB"/>
    <w:rsid w:val="00044F6E"/>
    <w:rsid w:val="00045BB9"/>
    <w:rsid w:val="00046456"/>
    <w:rsid w:val="000464B9"/>
    <w:rsid w:val="0004651B"/>
    <w:rsid w:val="00046649"/>
    <w:rsid w:val="00051270"/>
    <w:rsid w:val="00052904"/>
    <w:rsid w:val="00052EFB"/>
    <w:rsid w:val="00052FC9"/>
    <w:rsid w:val="000544B9"/>
    <w:rsid w:val="00054642"/>
    <w:rsid w:val="0005477A"/>
    <w:rsid w:val="00055627"/>
    <w:rsid w:val="000559F4"/>
    <w:rsid w:val="000567C4"/>
    <w:rsid w:val="0006156F"/>
    <w:rsid w:val="0006281E"/>
    <w:rsid w:val="00062C35"/>
    <w:rsid w:val="00062D25"/>
    <w:rsid w:val="00062E37"/>
    <w:rsid w:val="00063D03"/>
    <w:rsid w:val="00064498"/>
    <w:rsid w:val="00065271"/>
    <w:rsid w:val="00066029"/>
    <w:rsid w:val="00066445"/>
    <w:rsid w:val="00067685"/>
    <w:rsid w:val="00067E74"/>
    <w:rsid w:val="00070172"/>
    <w:rsid w:val="00071438"/>
    <w:rsid w:val="000715AD"/>
    <w:rsid w:val="000716A9"/>
    <w:rsid w:val="000728A2"/>
    <w:rsid w:val="000756EC"/>
    <w:rsid w:val="000758BF"/>
    <w:rsid w:val="00075D50"/>
    <w:rsid w:val="000762D2"/>
    <w:rsid w:val="00076878"/>
    <w:rsid w:val="00080B23"/>
    <w:rsid w:val="00081127"/>
    <w:rsid w:val="00081C7C"/>
    <w:rsid w:val="00082574"/>
    <w:rsid w:val="00082A47"/>
    <w:rsid w:val="00083452"/>
    <w:rsid w:val="00083A1F"/>
    <w:rsid w:val="00083FE4"/>
    <w:rsid w:val="0008484F"/>
    <w:rsid w:val="0008538A"/>
    <w:rsid w:val="00085660"/>
    <w:rsid w:val="000857E3"/>
    <w:rsid w:val="00085AFA"/>
    <w:rsid w:val="00085EEB"/>
    <w:rsid w:val="000878D3"/>
    <w:rsid w:val="00087C97"/>
    <w:rsid w:val="00091985"/>
    <w:rsid w:val="00091A5E"/>
    <w:rsid w:val="00091DDE"/>
    <w:rsid w:val="00093738"/>
    <w:rsid w:val="0009446B"/>
    <w:rsid w:val="0009507D"/>
    <w:rsid w:val="00097668"/>
    <w:rsid w:val="00097C3D"/>
    <w:rsid w:val="000A0575"/>
    <w:rsid w:val="000A0885"/>
    <w:rsid w:val="000A0FE5"/>
    <w:rsid w:val="000A1E53"/>
    <w:rsid w:val="000A1F54"/>
    <w:rsid w:val="000A21E1"/>
    <w:rsid w:val="000A2532"/>
    <w:rsid w:val="000A2653"/>
    <w:rsid w:val="000A28CB"/>
    <w:rsid w:val="000A2C92"/>
    <w:rsid w:val="000A2DBA"/>
    <w:rsid w:val="000A2E17"/>
    <w:rsid w:val="000A3715"/>
    <w:rsid w:val="000A394F"/>
    <w:rsid w:val="000A40D7"/>
    <w:rsid w:val="000A4306"/>
    <w:rsid w:val="000A50C0"/>
    <w:rsid w:val="000A513B"/>
    <w:rsid w:val="000A65DA"/>
    <w:rsid w:val="000A6609"/>
    <w:rsid w:val="000A6E9F"/>
    <w:rsid w:val="000A77BA"/>
    <w:rsid w:val="000A7AA1"/>
    <w:rsid w:val="000B15EB"/>
    <w:rsid w:val="000B3591"/>
    <w:rsid w:val="000B364B"/>
    <w:rsid w:val="000B4426"/>
    <w:rsid w:val="000B498E"/>
    <w:rsid w:val="000B576C"/>
    <w:rsid w:val="000B5A8D"/>
    <w:rsid w:val="000B65EC"/>
    <w:rsid w:val="000B71ED"/>
    <w:rsid w:val="000C083B"/>
    <w:rsid w:val="000C23F5"/>
    <w:rsid w:val="000C2A0C"/>
    <w:rsid w:val="000C3DF7"/>
    <w:rsid w:val="000C516F"/>
    <w:rsid w:val="000C5D54"/>
    <w:rsid w:val="000C6039"/>
    <w:rsid w:val="000C632D"/>
    <w:rsid w:val="000C6C5C"/>
    <w:rsid w:val="000D02A9"/>
    <w:rsid w:val="000D0605"/>
    <w:rsid w:val="000D159C"/>
    <w:rsid w:val="000D16C0"/>
    <w:rsid w:val="000D1F15"/>
    <w:rsid w:val="000D305A"/>
    <w:rsid w:val="000D3348"/>
    <w:rsid w:val="000D5236"/>
    <w:rsid w:val="000D5B08"/>
    <w:rsid w:val="000D5DFC"/>
    <w:rsid w:val="000D5E66"/>
    <w:rsid w:val="000D5F9D"/>
    <w:rsid w:val="000D63E0"/>
    <w:rsid w:val="000D665D"/>
    <w:rsid w:val="000D71B5"/>
    <w:rsid w:val="000E0343"/>
    <w:rsid w:val="000E05F0"/>
    <w:rsid w:val="000E0CB0"/>
    <w:rsid w:val="000E1249"/>
    <w:rsid w:val="000E1329"/>
    <w:rsid w:val="000E1D76"/>
    <w:rsid w:val="000E1FD7"/>
    <w:rsid w:val="000E230F"/>
    <w:rsid w:val="000E4379"/>
    <w:rsid w:val="000E4396"/>
    <w:rsid w:val="000E44CF"/>
    <w:rsid w:val="000E505D"/>
    <w:rsid w:val="000E5394"/>
    <w:rsid w:val="000E5A26"/>
    <w:rsid w:val="000E6D29"/>
    <w:rsid w:val="000E7FDC"/>
    <w:rsid w:val="000F15A7"/>
    <w:rsid w:val="000F25C6"/>
    <w:rsid w:val="000F2D68"/>
    <w:rsid w:val="000F34E2"/>
    <w:rsid w:val="000F5D47"/>
    <w:rsid w:val="000F5D85"/>
    <w:rsid w:val="000F6618"/>
    <w:rsid w:val="000F6B49"/>
    <w:rsid w:val="000F7985"/>
    <w:rsid w:val="001004AE"/>
    <w:rsid w:val="00100517"/>
    <w:rsid w:val="00100A1D"/>
    <w:rsid w:val="00101F4F"/>
    <w:rsid w:val="00102FEB"/>
    <w:rsid w:val="001050CD"/>
    <w:rsid w:val="00105B65"/>
    <w:rsid w:val="00106062"/>
    <w:rsid w:val="00106C48"/>
    <w:rsid w:val="00106D1E"/>
    <w:rsid w:val="00107724"/>
    <w:rsid w:val="00107A49"/>
    <w:rsid w:val="00107AC2"/>
    <w:rsid w:val="00110261"/>
    <w:rsid w:val="00110BE3"/>
    <w:rsid w:val="00110DF4"/>
    <w:rsid w:val="001111EC"/>
    <w:rsid w:val="001114A3"/>
    <w:rsid w:val="001117F1"/>
    <w:rsid w:val="0011256D"/>
    <w:rsid w:val="00112C81"/>
    <w:rsid w:val="00114834"/>
    <w:rsid w:val="001150BA"/>
    <w:rsid w:val="001153AB"/>
    <w:rsid w:val="001156A4"/>
    <w:rsid w:val="00120883"/>
    <w:rsid w:val="00120BDF"/>
    <w:rsid w:val="00120E96"/>
    <w:rsid w:val="0012172A"/>
    <w:rsid w:val="00121751"/>
    <w:rsid w:val="0012297F"/>
    <w:rsid w:val="00123929"/>
    <w:rsid w:val="00124361"/>
    <w:rsid w:val="00124F7E"/>
    <w:rsid w:val="001252C6"/>
    <w:rsid w:val="001253EA"/>
    <w:rsid w:val="00125533"/>
    <w:rsid w:val="001263C3"/>
    <w:rsid w:val="001269C0"/>
    <w:rsid w:val="00126FA7"/>
    <w:rsid w:val="0012761C"/>
    <w:rsid w:val="00130981"/>
    <w:rsid w:val="001326F6"/>
    <w:rsid w:val="00132CFC"/>
    <w:rsid w:val="00133C2D"/>
    <w:rsid w:val="0013506E"/>
    <w:rsid w:val="00135DDD"/>
    <w:rsid w:val="001376CE"/>
    <w:rsid w:val="00137942"/>
    <w:rsid w:val="00140103"/>
    <w:rsid w:val="001417A4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68A5"/>
    <w:rsid w:val="0015029D"/>
    <w:rsid w:val="001502B2"/>
    <w:rsid w:val="001507DF"/>
    <w:rsid w:val="00150AE8"/>
    <w:rsid w:val="00151D97"/>
    <w:rsid w:val="00152350"/>
    <w:rsid w:val="00153725"/>
    <w:rsid w:val="00153738"/>
    <w:rsid w:val="001538B5"/>
    <w:rsid w:val="00153933"/>
    <w:rsid w:val="00154D96"/>
    <w:rsid w:val="00154E9D"/>
    <w:rsid w:val="001551FD"/>
    <w:rsid w:val="0015584C"/>
    <w:rsid w:val="00155ED3"/>
    <w:rsid w:val="00157BA1"/>
    <w:rsid w:val="001602EC"/>
    <w:rsid w:val="0016073D"/>
    <w:rsid w:val="00161201"/>
    <w:rsid w:val="0016169D"/>
    <w:rsid w:val="0016180A"/>
    <w:rsid w:val="00162958"/>
    <w:rsid w:val="00163971"/>
    <w:rsid w:val="0016431C"/>
    <w:rsid w:val="001644A5"/>
    <w:rsid w:val="00164691"/>
    <w:rsid w:val="00165035"/>
    <w:rsid w:val="00165376"/>
    <w:rsid w:val="001654B4"/>
    <w:rsid w:val="00165C8A"/>
    <w:rsid w:val="00166268"/>
    <w:rsid w:val="00166503"/>
    <w:rsid w:val="00166E21"/>
    <w:rsid w:val="001670B4"/>
    <w:rsid w:val="001703E0"/>
    <w:rsid w:val="00170E5F"/>
    <w:rsid w:val="001719D1"/>
    <w:rsid w:val="0017200F"/>
    <w:rsid w:val="001721D7"/>
    <w:rsid w:val="00173840"/>
    <w:rsid w:val="00173CB5"/>
    <w:rsid w:val="00173DB4"/>
    <w:rsid w:val="00174531"/>
    <w:rsid w:val="00177300"/>
    <w:rsid w:val="0017771B"/>
    <w:rsid w:val="0017795F"/>
    <w:rsid w:val="00180972"/>
    <w:rsid w:val="0018198B"/>
    <w:rsid w:val="00181B10"/>
    <w:rsid w:val="001823EB"/>
    <w:rsid w:val="00185156"/>
    <w:rsid w:val="001857BB"/>
    <w:rsid w:val="00185BFB"/>
    <w:rsid w:val="00186A64"/>
    <w:rsid w:val="00190442"/>
    <w:rsid w:val="00190D9C"/>
    <w:rsid w:val="00191403"/>
    <w:rsid w:val="00191C76"/>
    <w:rsid w:val="00194D56"/>
    <w:rsid w:val="00194DFC"/>
    <w:rsid w:val="0019529E"/>
    <w:rsid w:val="00195844"/>
    <w:rsid w:val="00196388"/>
    <w:rsid w:val="00196805"/>
    <w:rsid w:val="00196CE4"/>
    <w:rsid w:val="001972D1"/>
    <w:rsid w:val="0019757D"/>
    <w:rsid w:val="00197845"/>
    <w:rsid w:val="001A0746"/>
    <w:rsid w:val="001A140B"/>
    <w:rsid w:val="001A1CF4"/>
    <w:rsid w:val="001A2775"/>
    <w:rsid w:val="001A2C5F"/>
    <w:rsid w:val="001A2F86"/>
    <w:rsid w:val="001A44AC"/>
    <w:rsid w:val="001A4C69"/>
    <w:rsid w:val="001A5395"/>
    <w:rsid w:val="001A6150"/>
    <w:rsid w:val="001A6472"/>
    <w:rsid w:val="001A6D9B"/>
    <w:rsid w:val="001B0E4D"/>
    <w:rsid w:val="001B1D85"/>
    <w:rsid w:val="001B1EE7"/>
    <w:rsid w:val="001B2FDF"/>
    <w:rsid w:val="001B31DF"/>
    <w:rsid w:val="001B370F"/>
    <w:rsid w:val="001B3B3E"/>
    <w:rsid w:val="001B5ECA"/>
    <w:rsid w:val="001B5FAB"/>
    <w:rsid w:val="001B62D5"/>
    <w:rsid w:val="001B7E99"/>
    <w:rsid w:val="001C0B67"/>
    <w:rsid w:val="001C139B"/>
    <w:rsid w:val="001C1E9E"/>
    <w:rsid w:val="001C23D8"/>
    <w:rsid w:val="001C3366"/>
    <w:rsid w:val="001C3682"/>
    <w:rsid w:val="001C3C34"/>
    <w:rsid w:val="001C4F05"/>
    <w:rsid w:val="001C5198"/>
    <w:rsid w:val="001C56C9"/>
    <w:rsid w:val="001C6255"/>
    <w:rsid w:val="001C69B5"/>
    <w:rsid w:val="001C73F1"/>
    <w:rsid w:val="001C75B7"/>
    <w:rsid w:val="001D1253"/>
    <w:rsid w:val="001D16E9"/>
    <w:rsid w:val="001D1D59"/>
    <w:rsid w:val="001D37F9"/>
    <w:rsid w:val="001D3CF0"/>
    <w:rsid w:val="001D4383"/>
    <w:rsid w:val="001D4AD9"/>
    <w:rsid w:val="001D54FF"/>
    <w:rsid w:val="001D5885"/>
    <w:rsid w:val="001D5CB9"/>
    <w:rsid w:val="001D656A"/>
    <w:rsid w:val="001E0745"/>
    <w:rsid w:val="001E2782"/>
    <w:rsid w:val="001E2787"/>
    <w:rsid w:val="001E2D66"/>
    <w:rsid w:val="001E323F"/>
    <w:rsid w:val="001E336E"/>
    <w:rsid w:val="001E4FF4"/>
    <w:rsid w:val="001E5407"/>
    <w:rsid w:val="001E5914"/>
    <w:rsid w:val="001E5C09"/>
    <w:rsid w:val="001E5E52"/>
    <w:rsid w:val="001E6AB3"/>
    <w:rsid w:val="001E76D7"/>
    <w:rsid w:val="001F17E3"/>
    <w:rsid w:val="001F2318"/>
    <w:rsid w:val="001F27A5"/>
    <w:rsid w:val="001F2CC5"/>
    <w:rsid w:val="001F2DF4"/>
    <w:rsid w:val="001F3ABA"/>
    <w:rsid w:val="001F3FC2"/>
    <w:rsid w:val="001F5C4E"/>
    <w:rsid w:val="001F7696"/>
    <w:rsid w:val="0020131C"/>
    <w:rsid w:val="00201B56"/>
    <w:rsid w:val="00202D5C"/>
    <w:rsid w:val="0020343E"/>
    <w:rsid w:val="00203E5C"/>
    <w:rsid w:val="00203F54"/>
    <w:rsid w:val="00204163"/>
    <w:rsid w:val="002041A2"/>
    <w:rsid w:val="00204358"/>
    <w:rsid w:val="00205F2A"/>
    <w:rsid w:val="0020619B"/>
    <w:rsid w:val="0020619F"/>
    <w:rsid w:val="0020702D"/>
    <w:rsid w:val="00210565"/>
    <w:rsid w:val="00210768"/>
    <w:rsid w:val="00211ABD"/>
    <w:rsid w:val="00211B7F"/>
    <w:rsid w:val="002122BD"/>
    <w:rsid w:val="0021235E"/>
    <w:rsid w:val="0021256D"/>
    <w:rsid w:val="00212CA8"/>
    <w:rsid w:val="00213113"/>
    <w:rsid w:val="002144AF"/>
    <w:rsid w:val="0021503F"/>
    <w:rsid w:val="00215CA4"/>
    <w:rsid w:val="002164E8"/>
    <w:rsid w:val="00216C78"/>
    <w:rsid w:val="00216D1B"/>
    <w:rsid w:val="0021780D"/>
    <w:rsid w:val="00217F1C"/>
    <w:rsid w:val="00220FAF"/>
    <w:rsid w:val="00221DF9"/>
    <w:rsid w:val="00221FA3"/>
    <w:rsid w:val="0022280D"/>
    <w:rsid w:val="00224CE1"/>
    <w:rsid w:val="00225660"/>
    <w:rsid w:val="00225843"/>
    <w:rsid w:val="00227B3D"/>
    <w:rsid w:val="002303EB"/>
    <w:rsid w:val="00230EAD"/>
    <w:rsid w:val="00231C60"/>
    <w:rsid w:val="00232FEE"/>
    <w:rsid w:val="0023360A"/>
    <w:rsid w:val="002337C8"/>
    <w:rsid w:val="00233AD8"/>
    <w:rsid w:val="00234299"/>
    <w:rsid w:val="00234E99"/>
    <w:rsid w:val="0023546B"/>
    <w:rsid w:val="00235BFF"/>
    <w:rsid w:val="00235FAB"/>
    <w:rsid w:val="00236D91"/>
    <w:rsid w:val="00236F01"/>
    <w:rsid w:val="002378D9"/>
    <w:rsid w:val="00242065"/>
    <w:rsid w:val="002427AD"/>
    <w:rsid w:val="00242A31"/>
    <w:rsid w:val="00242D45"/>
    <w:rsid w:val="002432FE"/>
    <w:rsid w:val="0024406C"/>
    <w:rsid w:val="00244697"/>
    <w:rsid w:val="002459F5"/>
    <w:rsid w:val="00245AB5"/>
    <w:rsid w:val="00245B12"/>
    <w:rsid w:val="00245CA6"/>
    <w:rsid w:val="00246C14"/>
    <w:rsid w:val="00247AE3"/>
    <w:rsid w:val="00247CD7"/>
    <w:rsid w:val="00251F06"/>
    <w:rsid w:val="00252116"/>
    <w:rsid w:val="002544EC"/>
    <w:rsid w:val="00255117"/>
    <w:rsid w:val="00255352"/>
    <w:rsid w:val="00255650"/>
    <w:rsid w:val="002568CA"/>
    <w:rsid w:val="0025737F"/>
    <w:rsid w:val="00260D47"/>
    <w:rsid w:val="0026293A"/>
    <w:rsid w:val="00262D26"/>
    <w:rsid w:val="0026367E"/>
    <w:rsid w:val="00263F63"/>
    <w:rsid w:val="00264103"/>
    <w:rsid w:val="0026474D"/>
    <w:rsid w:val="00264CB8"/>
    <w:rsid w:val="00265363"/>
    <w:rsid w:val="00266494"/>
    <w:rsid w:val="002667A4"/>
    <w:rsid w:val="00266B52"/>
    <w:rsid w:val="00267C57"/>
    <w:rsid w:val="00270879"/>
    <w:rsid w:val="002709B1"/>
    <w:rsid w:val="00270FF9"/>
    <w:rsid w:val="00271197"/>
    <w:rsid w:val="002715D2"/>
    <w:rsid w:val="00272581"/>
    <w:rsid w:val="00272FD7"/>
    <w:rsid w:val="002736CC"/>
    <w:rsid w:val="002736CF"/>
    <w:rsid w:val="0027398D"/>
    <w:rsid w:val="00274E71"/>
    <w:rsid w:val="002760A4"/>
    <w:rsid w:val="00276427"/>
    <w:rsid w:val="0027666F"/>
    <w:rsid w:val="002769CA"/>
    <w:rsid w:val="00276AAD"/>
    <w:rsid w:val="002773A9"/>
    <w:rsid w:val="00281016"/>
    <w:rsid w:val="0028131A"/>
    <w:rsid w:val="00281E5D"/>
    <w:rsid w:val="002833F7"/>
    <w:rsid w:val="00283418"/>
    <w:rsid w:val="002836EF"/>
    <w:rsid w:val="0028425F"/>
    <w:rsid w:val="00284B1D"/>
    <w:rsid w:val="002850CA"/>
    <w:rsid w:val="00285A79"/>
    <w:rsid w:val="00285F12"/>
    <w:rsid w:val="00286102"/>
    <w:rsid w:val="002866CB"/>
    <w:rsid w:val="00286F5E"/>
    <w:rsid w:val="00290EF5"/>
    <w:rsid w:val="0029224C"/>
    <w:rsid w:val="00292520"/>
    <w:rsid w:val="00293628"/>
    <w:rsid w:val="0029443D"/>
    <w:rsid w:val="00294ADB"/>
    <w:rsid w:val="00295BD5"/>
    <w:rsid w:val="00296539"/>
    <w:rsid w:val="002977CD"/>
    <w:rsid w:val="002978A6"/>
    <w:rsid w:val="00297EEF"/>
    <w:rsid w:val="002A0108"/>
    <w:rsid w:val="002A01AF"/>
    <w:rsid w:val="002A0BE8"/>
    <w:rsid w:val="002A1139"/>
    <w:rsid w:val="002A2EB8"/>
    <w:rsid w:val="002A2F19"/>
    <w:rsid w:val="002A2F96"/>
    <w:rsid w:val="002A32FE"/>
    <w:rsid w:val="002A36A3"/>
    <w:rsid w:val="002A3744"/>
    <w:rsid w:val="002A3C8C"/>
    <w:rsid w:val="002A3F1F"/>
    <w:rsid w:val="002A41B0"/>
    <w:rsid w:val="002A45B5"/>
    <w:rsid w:val="002A6F74"/>
    <w:rsid w:val="002A7086"/>
    <w:rsid w:val="002A75D0"/>
    <w:rsid w:val="002B117D"/>
    <w:rsid w:val="002B13D4"/>
    <w:rsid w:val="002B1AAC"/>
    <w:rsid w:val="002B20D2"/>
    <w:rsid w:val="002B24FC"/>
    <w:rsid w:val="002B271E"/>
    <w:rsid w:val="002B27BA"/>
    <w:rsid w:val="002B2D21"/>
    <w:rsid w:val="002B43B3"/>
    <w:rsid w:val="002B7936"/>
    <w:rsid w:val="002B7AC1"/>
    <w:rsid w:val="002C0345"/>
    <w:rsid w:val="002C04FE"/>
    <w:rsid w:val="002C175C"/>
    <w:rsid w:val="002C1D02"/>
    <w:rsid w:val="002C25AC"/>
    <w:rsid w:val="002C2B84"/>
    <w:rsid w:val="002C2C19"/>
    <w:rsid w:val="002C362A"/>
    <w:rsid w:val="002C4990"/>
    <w:rsid w:val="002C6617"/>
    <w:rsid w:val="002C74B0"/>
    <w:rsid w:val="002C795D"/>
    <w:rsid w:val="002D0488"/>
    <w:rsid w:val="002D1691"/>
    <w:rsid w:val="002D2104"/>
    <w:rsid w:val="002D2246"/>
    <w:rsid w:val="002D2452"/>
    <w:rsid w:val="002D30A9"/>
    <w:rsid w:val="002D3BB6"/>
    <w:rsid w:val="002D4125"/>
    <w:rsid w:val="002D4EF4"/>
    <w:rsid w:val="002D5DAF"/>
    <w:rsid w:val="002D61B1"/>
    <w:rsid w:val="002D73A4"/>
    <w:rsid w:val="002E0BDD"/>
    <w:rsid w:val="002E1D08"/>
    <w:rsid w:val="002E1D33"/>
    <w:rsid w:val="002E1E61"/>
    <w:rsid w:val="002E20F9"/>
    <w:rsid w:val="002E211F"/>
    <w:rsid w:val="002E4786"/>
    <w:rsid w:val="002E4E95"/>
    <w:rsid w:val="002E55AE"/>
    <w:rsid w:val="002E6120"/>
    <w:rsid w:val="002E6EA4"/>
    <w:rsid w:val="002E757F"/>
    <w:rsid w:val="002E7B2E"/>
    <w:rsid w:val="002F12A7"/>
    <w:rsid w:val="002F1AC6"/>
    <w:rsid w:val="002F2062"/>
    <w:rsid w:val="002F23EB"/>
    <w:rsid w:val="002F2FCD"/>
    <w:rsid w:val="002F32FA"/>
    <w:rsid w:val="002F3996"/>
    <w:rsid w:val="002F52D0"/>
    <w:rsid w:val="002F60A2"/>
    <w:rsid w:val="002F69AE"/>
    <w:rsid w:val="002F6A32"/>
    <w:rsid w:val="002F6E45"/>
    <w:rsid w:val="002F7453"/>
    <w:rsid w:val="00300010"/>
    <w:rsid w:val="003014AD"/>
    <w:rsid w:val="003018E2"/>
    <w:rsid w:val="0030202E"/>
    <w:rsid w:val="00302171"/>
    <w:rsid w:val="003027EF"/>
    <w:rsid w:val="003033EB"/>
    <w:rsid w:val="00304B3C"/>
    <w:rsid w:val="00305851"/>
    <w:rsid w:val="00306686"/>
    <w:rsid w:val="003067AC"/>
    <w:rsid w:val="00306877"/>
    <w:rsid w:val="003068E4"/>
    <w:rsid w:val="00307100"/>
    <w:rsid w:val="00310E93"/>
    <w:rsid w:val="00311231"/>
    <w:rsid w:val="00311EDD"/>
    <w:rsid w:val="00312F67"/>
    <w:rsid w:val="00313A5A"/>
    <w:rsid w:val="00314824"/>
    <w:rsid w:val="00314BB1"/>
    <w:rsid w:val="0031516F"/>
    <w:rsid w:val="00315AC0"/>
    <w:rsid w:val="00315CCC"/>
    <w:rsid w:val="00315D23"/>
    <w:rsid w:val="003160AF"/>
    <w:rsid w:val="00316684"/>
    <w:rsid w:val="003169AF"/>
    <w:rsid w:val="00316A15"/>
    <w:rsid w:val="00316AD9"/>
    <w:rsid w:val="003221D3"/>
    <w:rsid w:val="00322248"/>
    <w:rsid w:val="00324214"/>
    <w:rsid w:val="0032464C"/>
    <w:rsid w:val="003261A5"/>
    <w:rsid w:val="003262F0"/>
    <w:rsid w:val="0033214C"/>
    <w:rsid w:val="00332C86"/>
    <w:rsid w:val="00333F28"/>
    <w:rsid w:val="00334A9F"/>
    <w:rsid w:val="00336D51"/>
    <w:rsid w:val="0034025D"/>
    <w:rsid w:val="00340882"/>
    <w:rsid w:val="00340D4C"/>
    <w:rsid w:val="0034132C"/>
    <w:rsid w:val="00342C3D"/>
    <w:rsid w:val="00343AAF"/>
    <w:rsid w:val="00346334"/>
    <w:rsid w:val="00346822"/>
    <w:rsid w:val="003472BC"/>
    <w:rsid w:val="00347D19"/>
    <w:rsid w:val="00347E88"/>
    <w:rsid w:val="003509F5"/>
    <w:rsid w:val="00350BBF"/>
    <w:rsid w:val="003513F1"/>
    <w:rsid w:val="0035143F"/>
    <w:rsid w:val="003514A7"/>
    <w:rsid w:val="00352348"/>
    <w:rsid w:val="003524A0"/>
    <w:rsid w:val="00353458"/>
    <w:rsid w:val="00353B2C"/>
    <w:rsid w:val="003545C7"/>
    <w:rsid w:val="00355478"/>
    <w:rsid w:val="003556DD"/>
    <w:rsid w:val="00355DA3"/>
    <w:rsid w:val="00357AA4"/>
    <w:rsid w:val="00357BAD"/>
    <w:rsid w:val="00357E55"/>
    <w:rsid w:val="003606EC"/>
    <w:rsid w:val="00360BED"/>
    <w:rsid w:val="00361086"/>
    <w:rsid w:val="00361632"/>
    <w:rsid w:val="0036178C"/>
    <w:rsid w:val="003619A1"/>
    <w:rsid w:val="00361C51"/>
    <w:rsid w:val="00362172"/>
    <w:rsid w:val="00362D58"/>
    <w:rsid w:val="00363E93"/>
    <w:rsid w:val="003642EB"/>
    <w:rsid w:val="00364B23"/>
    <w:rsid w:val="00364D11"/>
    <w:rsid w:val="00365157"/>
    <w:rsid w:val="00365C3D"/>
    <w:rsid w:val="00365D76"/>
    <w:rsid w:val="00366B33"/>
    <w:rsid w:val="00367CF7"/>
    <w:rsid w:val="00370CA5"/>
    <w:rsid w:val="00370ECF"/>
    <w:rsid w:val="00370F9F"/>
    <w:rsid w:val="0037141B"/>
    <w:rsid w:val="00371782"/>
    <w:rsid w:val="003719C7"/>
    <w:rsid w:val="00371BA4"/>
    <w:rsid w:val="00372B05"/>
    <w:rsid w:val="00372E6E"/>
    <w:rsid w:val="00372F6F"/>
    <w:rsid w:val="00373945"/>
    <w:rsid w:val="00374768"/>
    <w:rsid w:val="0037498A"/>
    <w:rsid w:val="00374A9F"/>
    <w:rsid w:val="00375350"/>
    <w:rsid w:val="00375B3F"/>
    <w:rsid w:val="00375EDC"/>
    <w:rsid w:val="0037618C"/>
    <w:rsid w:val="00376394"/>
    <w:rsid w:val="0037685F"/>
    <w:rsid w:val="003772C6"/>
    <w:rsid w:val="00380C54"/>
    <w:rsid w:val="00381B23"/>
    <w:rsid w:val="00381BC7"/>
    <w:rsid w:val="00383BA6"/>
    <w:rsid w:val="00385426"/>
    <w:rsid w:val="00385AB6"/>
    <w:rsid w:val="003864B3"/>
    <w:rsid w:val="00386977"/>
    <w:rsid w:val="003903DF"/>
    <w:rsid w:val="00391305"/>
    <w:rsid w:val="0039190F"/>
    <w:rsid w:val="003920F8"/>
    <w:rsid w:val="00392452"/>
    <w:rsid w:val="003925D3"/>
    <w:rsid w:val="003926AC"/>
    <w:rsid w:val="0039276D"/>
    <w:rsid w:val="00393416"/>
    <w:rsid w:val="003950F4"/>
    <w:rsid w:val="003A013A"/>
    <w:rsid w:val="003A0535"/>
    <w:rsid w:val="003A09CB"/>
    <w:rsid w:val="003A1D3A"/>
    <w:rsid w:val="003A34A8"/>
    <w:rsid w:val="003A357B"/>
    <w:rsid w:val="003A3816"/>
    <w:rsid w:val="003A396B"/>
    <w:rsid w:val="003A49FB"/>
    <w:rsid w:val="003A5D55"/>
    <w:rsid w:val="003A6537"/>
    <w:rsid w:val="003A7406"/>
    <w:rsid w:val="003B0250"/>
    <w:rsid w:val="003B2596"/>
    <w:rsid w:val="003B2720"/>
    <w:rsid w:val="003B27BC"/>
    <w:rsid w:val="003B2DF0"/>
    <w:rsid w:val="003B5A5A"/>
    <w:rsid w:val="003B6249"/>
    <w:rsid w:val="003B7405"/>
    <w:rsid w:val="003B7454"/>
    <w:rsid w:val="003B7793"/>
    <w:rsid w:val="003C002D"/>
    <w:rsid w:val="003C12D1"/>
    <w:rsid w:val="003C1325"/>
    <w:rsid w:val="003C1A0A"/>
    <w:rsid w:val="003C1DF9"/>
    <w:rsid w:val="003C2A76"/>
    <w:rsid w:val="003C320C"/>
    <w:rsid w:val="003C4239"/>
    <w:rsid w:val="003C4C86"/>
    <w:rsid w:val="003C619E"/>
    <w:rsid w:val="003C67ED"/>
    <w:rsid w:val="003C6FA1"/>
    <w:rsid w:val="003C7243"/>
    <w:rsid w:val="003D157F"/>
    <w:rsid w:val="003D25AA"/>
    <w:rsid w:val="003D28A7"/>
    <w:rsid w:val="003D34A6"/>
    <w:rsid w:val="003D3F76"/>
    <w:rsid w:val="003D4BBD"/>
    <w:rsid w:val="003D5D36"/>
    <w:rsid w:val="003D61FA"/>
    <w:rsid w:val="003D6D0A"/>
    <w:rsid w:val="003D6FA8"/>
    <w:rsid w:val="003D7BAF"/>
    <w:rsid w:val="003E012E"/>
    <w:rsid w:val="003E09C1"/>
    <w:rsid w:val="003E2352"/>
    <w:rsid w:val="003E253B"/>
    <w:rsid w:val="003E2596"/>
    <w:rsid w:val="003E2F5A"/>
    <w:rsid w:val="003E32E5"/>
    <w:rsid w:val="003E43F8"/>
    <w:rsid w:val="003E5135"/>
    <w:rsid w:val="003E5929"/>
    <w:rsid w:val="003E5B09"/>
    <w:rsid w:val="003E5F37"/>
    <w:rsid w:val="003E5F76"/>
    <w:rsid w:val="003E64AA"/>
    <w:rsid w:val="003E6953"/>
    <w:rsid w:val="003E69AF"/>
    <w:rsid w:val="003E7375"/>
    <w:rsid w:val="003E7492"/>
    <w:rsid w:val="003E7A42"/>
    <w:rsid w:val="003E7BDC"/>
    <w:rsid w:val="003F08DB"/>
    <w:rsid w:val="003F0DFD"/>
    <w:rsid w:val="003F1884"/>
    <w:rsid w:val="003F1C54"/>
    <w:rsid w:val="003F306B"/>
    <w:rsid w:val="003F3088"/>
    <w:rsid w:val="003F3408"/>
    <w:rsid w:val="003F34BA"/>
    <w:rsid w:val="003F37AF"/>
    <w:rsid w:val="003F3A3E"/>
    <w:rsid w:val="003F4B2E"/>
    <w:rsid w:val="003F5731"/>
    <w:rsid w:val="003F63C8"/>
    <w:rsid w:val="003F65EA"/>
    <w:rsid w:val="003F68DF"/>
    <w:rsid w:val="003F69D1"/>
    <w:rsid w:val="003F7755"/>
    <w:rsid w:val="003F7D06"/>
    <w:rsid w:val="00400189"/>
    <w:rsid w:val="00400915"/>
    <w:rsid w:val="00400980"/>
    <w:rsid w:val="00400AA1"/>
    <w:rsid w:val="004011B7"/>
    <w:rsid w:val="004026D1"/>
    <w:rsid w:val="004028C0"/>
    <w:rsid w:val="004030F5"/>
    <w:rsid w:val="004049B3"/>
    <w:rsid w:val="00404E72"/>
    <w:rsid w:val="00406E1F"/>
    <w:rsid w:val="00407487"/>
    <w:rsid w:val="004077FE"/>
    <w:rsid w:val="00407E17"/>
    <w:rsid w:val="004101FF"/>
    <w:rsid w:val="004114F2"/>
    <w:rsid w:val="00411684"/>
    <w:rsid w:val="00411F31"/>
    <w:rsid w:val="00411F80"/>
    <w:rsid w:val="004123C7"/>
    <w:rsid w:val="00412648"/>
    <w:rsid w:val="00412752"/>
    <w:rsid w:val="00413289"/>
    <w:rsid w:val="00414655"/>
    <w:rsid w:val="004148D0"/>
    <w:rsid w:val="00414FAF"/>
    <w:rsid w:val="0041553C"/>
    <w:rsid w:val="0041554B"/>
    <w:rsid w:val="00416852"/>
    <w:rsid w:val="0042048A"/>
    <w:rsid w:val="00421249"/>
    <w:rsid w:val="0042186A"/>
    <w:rsid w:val="00421C5A"/>
    <w:rsid w:val="00422924"/>
    <w:rsid w:val="00422FCE"/>
    <w:rsid w:val="004231D6"/>
    <w:rsid w:val="004234A4"/>
    <w:rsid w:val="00423B1F"/>
    <w:rsid w:val="004253A4"/>
    <w:rsid w:val="0042561B"/>
    <w:rsid w:val="0042650E"/>
    <w:rsid w:val="00426575"/>
    <w:rsid w:val="00426715"/>
    <w:rsid w:val="004273DB"/>
    <w:rsid w:val="00431B58"/>
    <w:rsid w:val="004327B4"/>
    <w:rsid w:val="00433628"/>
    <w:rsid w:val="00433A2B"/>
    <w:rsid w:val="0043434B"/>
    <w:rsid w:val="00434421"/>
    <w:rsid w:val="004345A6"/>
    <w:rsid w:val="00434C11"/>
    <w:rsid w:val="00435156"/>
    <w:rsid w:val="004352F5"/>
    <w:rsid w:val="0043592A"/>
    <w:rsid w:val="00436216"/>
    <w:rsid w:val="004376BE"/>
    <w:rsid w:val="00437FC7"/>
    <w:rsid w:val="0044169C"/>
    <w:rsid w:val="0044179F"/>
    <w:rsid w:val="004418FF"/>
    <w:rsid w:val="0044215B"/>
    <w:rsid w:val="004426C3"/>
    <w:rsid w:val="004427FD"/>
    <w:rsid w:val="00443CA9"/>
    <w:rsid w:val="004453D4"/>
    <w:rsid w:val="00445756"/>
    <w:rsid w:val="004466DB"/>
    <w:rsid w:val="00446E2C"/>
    <w:rsid w:val="0044762F"/>
    <w:rsid w:val="00447647"/>
    <w:rsid w:val="00447EC0"/>
    <w:rsid w:val="00451080"/>
    <w:rsid w:val="004511CD"/>
    <w:rsid w:val="00451471"/>
    <w:rsid w:val="004521DE"/>
    <w:rsid w:val="00452335"/>
    <w:rsid w:val="00452D62"/>
    <w:rsid w:val="0045307A"/>
    <w:rsid w:val="00453104"/>
    <w:rsid w:val="00453AAC"/>
    <w:rsid w:val="0045463E"/>
    <w:rsid w:val="00455633"/>
    <w:rsid w:val="00456712"/>
    <w:rsid w:val="00456AD7"/>
    <w:rsid w:val="00456B1F"/>
    <w:rsid w:val="00456E13"/>
    <w:rsid w:val="0045797F"/>
    <w:rsid w:val="00460C34"/>
    <w:rsid w:val="00460FD5"/>
    <w:rsid w:val="004615B1"/>
    <w:rsid w:val="00461A04"/>
    <w:rsid w:val="00463051"/>
    <w:rsid w:val="0046311F"/>
    <w:rsid w:val="00465C72"/>
    <w:rsid w:val="00465DF2"/>
    <w:rsid w:val="00466DD6"/>
    <w:rsid w:val="004674AA"/>
    <w:rsid w:val="004674F7"/>
    <w:rsid w:val="004678F0"/>
    <w:rsid w:val="004679CD"/>
    <w:rsid w:val="00467E00"/>
    <w:rsid w:val="00470967"/>
    <w:rsid w:val="004729C2"/>
    <w:rsid w:val="00472D05"/>
    <w:rsid w:val="0047353E"/>
    <w:rsid w:val="004747C8"/>
    <w:rsid w:val="0047553F"/>
    <w:rsid w:val="00475569"/>
    <w:rsid w:val="00476002"/>
    <w:rsid w:val="00476191"/>
    <w:rsid w:val="004765A2"/>
    <w:rsid w:val="004769E7"/>
    <w:rsid w:val="00476C09"/>
    <w:rsid w:val="004778CC"/>
    <w:rsid w:val="0047799B"/>
    <w:rsid w:val="00477B61"/>
    <w:rsid w:val="00477D66"/>
    <w:rsid w:val="004809EE"/>
    <w:rsid w:val="00480D80"/>
    <w:rsid w:val="00480EC9"/>
    <w:rsid w:val="00481CF0"/>
    <w:rsid w:val="00482968"/>
    <w:rsid w:val="00482BB2"/>
    <w:rsid w:val="0048324F"/>
    <w:rsid w:val="00484C29"/>
    <w:rsid w:val="00484CA8"/>
    <w:rsid w:val="00485079"/>
    <w:rsid w:val="00485935"/>
    <w:rsid w:val="00485E5B"/>
    <w:rsid w:val="00485F8E"/>
    <w:rsid w:val="004860A2"/>
    <w:rsid w:val="00486CFD"/>
    <w:rsid w:val="0048723C"/>
    <w:rsid w:val="004911DC"/>
    <w:rsid w:val="004917A0"/>
    <w:rsid w:val="004920F1"/>
    <w:rsid w:val="0049235E"/>
    <w:rsid w:val="00492677"/>
    <w:rsid w:val="00493640"/>
    <w:rsid w:val="00493902"/>
    <w:rsid w:val="00493954"/>
    <w:rsid w:val="0049405F"/>
    <w:rsid w:val="0049443D"/>
    <w:rsid w:val="0049459D"/>
    <w:rsid w:val="004948D8"/>
    <w:rsid w:val="00494A65"/>
    <w:rsid w:val="00494AA7"/>
    <w:rsid w:val="00495295"/>
    <w:rsid w:val="00495BC0"/>
    <w:rsid w:val="00495F82"/>
    <w:rsid w:val="00497276"/>
    <w:rsid w:val="004974F2"/>
    <w:rsid w:val="00497D47"/>
    <w:rsid w:val="00497D7B"/>
    <w:rsid w:val="004A0061"/>
    <w:rsid w:val="004A009A"/>
    <w:rsid w:val="004A0136"/>
    <w:rsid w:val="004A0455"/>
    <w:rsid w:val="004A0876"/>
    <w:rsid w:val="004A2630"/>
    <w:rsid w:val="004A27D2"/>
    <w:rsid w:val="004A294E"/>
    <w:rsid w:val="004A3E26"/>
    <w:rsid w:val="004A4E7B"/>
    <w:rsid w:val="004A53EC"/>
    <w:rsid w:val="004A5A0C"/>
    <w:rsid w:val="004A69E3"/>
    <w:rsid w:val="004A6B98"/>
    <w:rsid w:val="004A6CCA"/>
    <w:rsid w:val="004A70AD"/>
    <w:rsid w:val="004B0A2A"/>
    <w:rsid w:val="004B0D7C"/>
    <w:rsid w:val="004B1C6C"/>
    <w:rsid w:val="004B20F8"/>
    <w:rsid w:val="004B3D24"/>
    <w:rsid w:val="004B4C20"/>
    <w:rsid w:val="004B5AB9"/>
    <w:rsid w:val="004B5C08"/>
    <w:rsid w:val="004B609D"/>
    <w:rsid w:val="004B678C"/>
    <w:rsid w:val="004B6E7A"/>
    <w:rsid w:val="004B7CA6"/>
    <w:rsid w:val="004C0594"/>
    <w:rsid w:val="004C11BA"/>
    <w:rsid w:val="004C1716"/>
    <w:rsid w:val="004C25FA"/>
    <w:rsid w:val="004C2F55"/>
    <w:rsid w:val="004C3C90"/>
    <w:rsid w:val="004C44BC"/>
    <w:rsid w:val="004C4DBC"/>
    <w:rsid w:val="004C5032"/>
    <w:rsid w:val="004C52E6"/>
    <w:rsid w:val="004C733B"/>
    <w:rsid w:val="004C7A1B"/>
    <w:rsid w:val="004D031A"/>
    <w:rsid w:val="004D249C"/>
    <w:rsid w:val="004D3680"/>
    <w:rsid w:val="004D381A"/>
    <w:rsid w:val="004D534F"/>
    <w:rsid w:val="004D69A0"/>
    <w:rsid w:val="004D6CEE"/>
    <w:rsid w:val="004D6D43"/>
    <w:rsid w:val="004D7448"/>
    <w:rsid w:val="004E03ED"/>
    <w:rsid w:val="004E081F"/>
    <w:rsid w:val="004E0B83"/>
    <w:rsid w:val="004E0BFE"/>
    <w:rsid w:val="004E0D99"/>
    <w:rsid w:val="004E1703"/>
    <w:rsid w:val="004E25ED"/>
    <w:rsid w:val="004E268E"/>
    <w:rsid w:val="004E31EA"/>
    <w:rsid w:val="004E3B2F"/>
    <w:rsid w:val="004E3F22"/>
    <w:rsid w:val="004E4E4D"/>
    <w:rsid w:val="004E561C"/>
    <w:rsid w:val="004E6B8D"/>
    <w:rsid w:val="004E79A8"/>
    <w:rsid w:val="004E7B9A"/>
    <w:rsid w:val="004F0735"/>
    <w:rsid w:val="004F1AEF"/>
    <w:rsid w:val="004F2033"/>
    <w:rsid w:val="004F4130"/>
    <w:rsid w:val="004F4571"/>
    <w:rsid w:val="004F47C9"/>
    <w:rsid w:val="004F4D75"/>
    <w:rsid w:val="004F4DB8"/>
    <w:rsid w:val="004F5DF8"/>
    <w:rsid w:val="004F67AC"/>
    <w:rsid w:val="004F69CF"/>
    <w:rsid w:val="004F6AB7"/>
    <w:rsid w:val="004F6B17"/>
    <w:rsid w:val="005000D9"/>
    <w:rsid w:val="005001E4"/>
    <w:rsid w:val="005028FE"/>
    <w:rsid w:val="00502B7A"/>
    <w:rsid w:val="0050343C"/>
    <w:rsid w:val="00503797"/>
    <w:rsid w:val="00503DF3"/>
    <w:rsid w:val="00505B65"/>
    <w:rsid w:val="00505D88"/>
    <w:rsid w:val="00505D9B"/>
    <w:rsid w:val="0050607C"/>
    <w:rsid w:val="0050610E"/>
    <w:rsid w:val="0050620A"/>
    <w:rsid w:val="00506804"/>
    <w:rsid w:val="00507299"/>
    <w:rsid w:val="0051032E"/>
    <w:rsid w:val="0051127D"/>
    <w:rsid w:val="005113EF"/>
    <w:rsid w:val="005118BF"/>
    <w:rsid w:val="0051236C"/>
    <w:rsid w:val="00513074"/>
    <w:rsid w:val="00513D1C"/>
    <w:rsid w:val="00514056"/>
    <w:rsid w:val="00514A14"/>
    <w:rsid w:val="00514B48"/>
    <w:rsid w:val="0051509B"/>
    <w:rsid w:val="0051582E"/>
    <w:rsid w:val="00516C7E"/>
    <w:rsid w:val="00517ED0"/>
    <w:rsid w:val="0052028A"/>
    <w:rsid w:val="00520EC8"/>
    <w:rsid w:val="005224C7"/>
    <w:rsid w:val="00522EFF"/>
    <w:rsid w:val="0052337F"/>
    <w:rsid w:val="005236AD"/>
    <w:rsid w:val="005248B8"/>
    <w:rsid w:val="00525282"/>
    <w:rsid w:val="0052578C"/>
    <w:rsid w:val="00525D84"/>
    <w:rsid w:val="0052655E"/>
    <w:rsid w:val="005270A9"/>
    <w:rsid w:val="00527598"/>
    <w:rsid w:val="00531976"/>
    <w:rsid w:val="005319B9"/>
    <w:rsid w:val="00532141"/>
    <w:rsid w:val="00532784"/>
    <w:rsid w:val="0053330B"/>
    <w:rsid w:val="005334BB"/>
    <w:rsid w:val="005347E7"/>
    <w:rsid w:val="005349ED"/>
    <w:rsid w:val="00534AC7"/>
    <w:rsid w:val="00534B43"/>
    <w:rsid w:val="00535171"/>
    <w:rsid w:val="00535635"/>
    <w:rsid w:val="00535888"/>
    <w:rsid w:val="00535942"/>
    <w:rsid w:val="005359CD"/>
    <w:rsid w:val="00535A77"/>
    <w:rsid w:val="00536029"/>
    <w:rsid w:val="005364A6"/>
    <w:rsid w:val="00536574"/>
    <w:rsid w:val="00536CD9"/>
    <w:rsid w:val="00536D71"/>
    <w:rsid w:val="00537ABE"/>
    <w:rsid w:val="00540B20"/>
    <w:rsid w:val="0054117C"/>
    <w:rsid w:val="00542321"/>
    <w:rsid w:val="0054329F"/>
    <w:rsid w:val="00544115"/>
    <w:rsid w:val="0054674C"/>
    <w:rsid w:val="0054684A"/>
    <w:rsid w:val="00546F72"/>
    <w:rsid w:val="00547EC8"/>
    <w:rsid w:val="00550537"/>
    <w:rsid w:val="005507A0"/>
    <w:rsid w:val="005510BE"/>
    <w:rsid w:val="00551622"/>
    <w:rsid w:val="00551795"/>
    <w:rsid w:val="005518DA"/>
    <w:rsid w:val="00552222"/>
    <w:rsid w:val="00553F21"/>
    <w:rsid w:val="0055462A"/>
    <w:rsid w:val="00554C0D"/>
    <w:rsid w:val="0055541C"/>
    <w:rsid w:val="00555EA2"/>
    <w:rsid w:val="0055643B"/>
    <w:rsid w:val="005575A2"/>
    <w:rsid w:val="00557B62"/>
    <w:rsid w:val="00557E29"/>
    <w:rsid w:val="00560D3A"/>
    <w:rsid w:val="00562554"/>
    <w:rsid w:val="00562EB9"/>
    <w:rsid w:val="00562FAE"/>
    <w:rsid w:val="00564BBB"/>
    <w:rsid w:val="00564DD0"/>
    <w:rsid w:val="00565001"/>
    <w:rsid w:val="005659D8"/>
    <w:rsid w:val="00565A82"/>
    <w:rsid w:val="0056669C"/>
    <w:rsid w:val="00567672"/>
    <w:rsid w:val="0057008F"/>
    <w:rsid w:val="00571444"/>
    <w:rsid w:val="00571BB3"/>
    <w:rsid w:val="005740E7"/>
    <w:rsid w:val="00574898"/>
    <w:rsid w:val="00574ADC"/>
    <w:rsid w:val="00574EC2"/>
    <w:rsid w:val="00575B48"/>
    <w:rsid w:val="00576476"/>
    <w:rsid w:val="00577D85"/>
    <w:rsid w:val="00577DBA"/>
    <w:rsid w:val="005803F5"/>
    <w:rsid w:val="005809E8"/>
    <w:rsid w:val="00580C99"/>
    <w:rsid w:val="0058183A"/>
    <w:rsid w:val="00582A1E"/>
    <w:rsid w:val="00582C18"/>
    <w:rsid w:val="00583382"/>
    <w:rsid w:val="005844A8"/>
    <w:rsid w:val="00586786"/>
    <w:rsid w:val="0058742C"/>
    <w:rsid w:val="005900E7"/>
    <w:rsid w:val="005905B1"/>
    <w:rsid w:val="005922BD"/>
    <w:rsid w:val="005922C0"/>
    <w:rsid w:val="005922DE"/>
    <w:rsid w:val="00593233"/>
    <w:rsid w:val="0059373D"/>
    <w:rsid w:val="00593AF5"/>
    <w:rsid w:val="00593DF4"/>
    <w:rsid w:val="00595A0B"/>
    <w:rsid w:val="00596119"/>
    <w:rsid w:val="005A0AB4"/>
    <w:rsid w:val="005A0F07"/>
    <w:rsid w:val="005A0FCB"/>
    <w:rsid w:val="005A17C1"/>
    <w:rsid w:val="005A22F3"/>
    <w:rsid w:val="005A263B"/>
    <w:rsid w:val="005A2831"/>
    <w:rsid w:val="005A3ECB"/>
    <w:rsid w:val="005A470E"/>
    <w:rsid w:val="005A4975"/>
    <w:rsid w:val="005A54CD"/>
    <w:rsid w:val="005A7C71"/>
    <w:rsid w:val="005B0CEB"/>
    <w:rsid w:val="005B11E7"/>
    <w:rsid w:val="005B23A1"/>
    <w:rsid w:val="005B4E63"/>
    <w:rsid w:val="005B4F30"/>
    <w:rsid w:val="005B7B0E"/>
    <w:rsid w:val="005B7DE7"/>
    <w:rsid w:val="005C01CB"/>
    <w:rsid w:val="005C0378"/>
    <w:rsid w:val="005C237B"/>
    <w:rsid w:val="005C286D"/>
    <w:rsid w:val="005C287E"/>
    <w:rsid w:val="005C4287"/>
    <w:rsid w:val="005C47D3"/>
    <w:rsid w:val="005C77DC"/>
    <w:rsid w:val="005D15B4"/>
    <w:rsid w:val="005D1A03"/>
    <w:rsid w:val="005D4BD9"/>
    <w:rsid w:val="005D4C88"/>
    <w:rsid w:val="005D4D35"/>
    <w:rsid w:val="005D4E61"/>
    <w:rsid w:val="005D4EBE"/>
    <w:rsid w:val="005D4FFF"/>
    <w:rsid w:val="005D52AB"/>
    <w:rsid w:val="005D534D"/>
    <w:rsid w:val="005D566E"/>
    <w:rsid w:val="005D6296"/>
    <w:rsid w:val="005D6C42"/>
    <w:rsid w:val="005D6ECF"/>
    <w:rsid w:val="005D735A"/>
    <w:rsid w:val="005E01F3"/>
    <w:rsid w:val="005E07B2"/>
    <w:rsid w:val="005E0F1D"/>
    <w:rsid w:val="005E18B7"/>
    <w:rsid w:val="005E1C60"/>
    <w:rsid w:val="005E2212"/>
    <w:rsid w:val="005E23CF"/>
    <w:rsid w:val="005E2B14"/>
    <w:rsid w:val="005E2E61"/>
    <w:rsid w:val="005E31BE"/>
    <w:rsid w:val="005E3CC2"/>
    <w:rsid w:val="005E3E22"/>
    <w:rsid w:val="005E3E56"/>
    <w:rsid w:val="005E4F2F"/>
    <w:rsid w:val="005E5D72"/>
    <w:rsid w:val="005E624A"/>
    <w:rsid w:val="005E6527"/>
    <w:rsid w:val="005E78AC"/>
    <w:rsid w:val="005E7DF4"/>
    <w:rsid w:val="005E7FEE"/>
    <w:rsid w:val="005F0AE4"/>
    <w:rsid w:val="005F1634"/>
    <w:rsid w:val="005F2F33"/>
    <w:rsid w:val="005F3062"/>
    <w:rsid w:val="005F39EC"/>
    <w:rsid w:val="005F3B7F"/>
    <w:rsid w:val="005F45C1"/>
    <w:rsid w:val="005F646D"/>
    <w:rsid w:val="005F6DDC"/>
    <w:rsid w:val="006001BF"/>
    <w:rsid w:val="00600AA0"/>
    <w:rsid w:val="006013CD"/>
    <w:rsid w:val="00601F84"/>
    <w:rsid w:val="006030E8"/>
    <w:rsid w:val="006060BF"/>
    <w:rsid w:val="006070F2"/>
    <w:rsid w:val="00607C7B"/>
    <w:rsid w:val="00610131"/>
    <w:rsid w:val="00611056"/>
    <w:rsid w:val="006110C1"/>
    <w:rsid w:val="00611A1F"/>
    <w:rsid w:val="00611AE4"/>
    <w:rsid w:val="006125AE"/>
    <w:rsid w:val="00612A58"/>
    <w:rsid w:val="0061360A"/>
    <w:rsid w:val="00614967"/>
    <w:rsid w:val="00614F81"/>
    <w:rsid w:val="00615384"/>
    <w:rsid w:val="006156F7"/>
    <w:rsid w:val="00615D90"/>
    <w:rsid w:val="00616302"/>
    <w:rsid w:val="00616464"/>
    <w:rsid w:val="00616EDC"/>
    <w:rsid w:val="00617FDF"/>
    <w:rsid w:val="00620E71"/>
    <w:rsid w:val="00621741"/>
    <w:rsid w:val="00621FBA"/>
    <w:rsid w:val="0062235F"/>
    <w:rsid w:val="00622E52"/>
    <w:rsid w:val="0062325C"/>
    <w:rsid w:val="0062358D"/>
    <w:rsid w:val="006235F5"/>
    <w:rsid w:val="006240CB"/>
    <w:rsid w:val="00624EF5"/>
    <w:rsid w:val="006254D5"/>
    <w:rsid w:val="006262AA"/>
    <w:rsid w:val="00626ACC"/>
    <w:rsid w:val="00627D77"/>
    <w:rsid w:val="00630772"/>
    <w:rsid w:val="00630D0D"/>
    <w:rsid w:val="00632252"/>
    <w:rsid w:val="00632681"/>
    <w:rsid w:val="006327BD"/>
    <w:rsid w:val="006328DE"/>
    <w:rsid w:val="00632AF8"/>
    <w:rsid w:val="0063393A"/>
    <w:rsid w:val="0063455B"/>
    <w:rsid w:val="006349F9"/>
    <w:rsid w:val="006358C3"/>
    <w:rsid w:val="0063598C"/>
    <w:rsid w:val="006377E3"/>
    <w:rsid w:val="0063791A"/>
    <w:rsid w:val="006403FC"/>
    <w:rsid w:val="00640CC6"/>
    <w:rsid w:val="006412F0"/>
    <w:rsid w:val="0064172E"/>
    <w:rsid w:val="00642058"/>
    <w:rsid w:val="006433F3"/>
    <w:rsid w:val="00643573"/>
    <w:rsid w:val="006447D9"/>
    <w:rsid w:val="006449E8"/>
    <w:rsid w:val="006462B5"/>
    <w:rsid w:val="00646586"/>
    <w:rsid w:val="00646BE8"/>
    <w:rsid w:val="006504C2"/>
    <w:rsid w:val="0065099F"/>
    <w:rsid w:val="00650C8B"/>
    <w:rsid w:val="006514AA"/>
    <w:rsid w:val="00651686"/>
    <w:rsid w:val="0065178A"/>
    <w:rsid w:val="006523FD"/>
    <w:rsid w:val="00652504"/>
    <w:rsid w:val="00652928"/>
    <w:rsid w:val="00652F11"/>
    <w:rsid w:val="00652F4D"/>
    <w:rsid w:val="00653468"/>
    <w:rsid w:val="00655546"/>
    <w:rsid w:val="00655817"/>
    <w:rsid w:val="00655F49"/>
    <w:rsid w:val="00656EBD"/>
    <w:rsid w:val="00657570"/>
    <w:rsid w:val="00657658"/>
    <w:rsid w:val="0065776B"/>
    <w:rsid w:val="00657DD8"/>
    <w:rsid w:val="00661CAF"/>
    <w:rsid w:val="00662260"/>
    <w:rsid w:val="00662A6E"/>
    <w:rsid w:val="00664082"/>
    <w:rsid w:val="00664BC5"/>
    <w:rsid w:val="00667DA2"/>
    <w:rsid w:val="00667EC9"/>
    <w:rsid w:val="00670F1B"/>
    <w:rsid w:val="006719FE"/>
    <w:rsid w:val="00671A21"/>
    <w:rsid w:val="00671E06"/>
    <w:rsid w:val="0067292D"/>
    <w:rsid w:val="00672A54"/>
    <w:rsid w:val="00672C30"/>
    <w:rsid w:val="00673437"/>
    <w:rsid w:val="00673CA8"/>
    <w:rsid w:val="006746F3"/>
    <w:rsid w:val="006747EB"/>
    <w:rsid w:val="00676009"/>
    <w:rsid w:val="0067601F"/>
    <w:rsid w:val="006760E5"/>
    <w:rsid w:val="00680371"/>
    <w:rsid w:val="006806D8"/>
    <w:rsid w:val="00680CFE"/>
    <w:rsid w:val="00681105"/>
    <w:rsid w:val="0068259A"/>
    <w:rsid w:val="00682957"/>
    <w:rsid w:val="00683629"/>
    <w:rsid w:val="0068521D"/>
    <w:rsid w:val="0068548E"/>
    <w:rsid w:val="0068739D"/>
    <w:rsid w:val="006878E2"/>
    <w:rsid w:val="00687FB1"/>
    <w:rsid w:val="006913AA"/>
    <w:rsid w:val="00691E39"/>
    <w:rsid w:val="00691F6F"/>
    <w:rsid w:val="006920B6"/>
    <w:rsid w:val="00692F12"/>
    <w:rsid w:val="00693884"/>
    <w:rsid w:val="0069444B"/>
    <w:rsid w:val="00694713"/>
    <w:rsid w:val="00694D06"/>
    <w:rsid w:val="00696C6A"/>
    <w:rsid w:val="00696E08"/>
    <w:rsid w:val="006974D8"/>
    <w:rsid w:val="006A0537"/>
    <w:rsid w:val="006A1FDB"/>
    <w:rsid w:val="006A226B"/>
    <w:rsid w:val="006A28B9"/>
    <w:rsid w:val="006A3A67"/>
    <w:rsid w:val="006A4FF1"/>
    <w:rsid w:val="006A5179"/>
    <w:rsid w:val="006A66BD"/>
    <w:rsid w:val="006A6C00"/>
    <w:rsid w:val="006A72DE"/>
    <w:rsid w:val="006A7A6C"/>
    <w:rsid w:val="006A7AE5"/>
    <w:rsid w:val="006B05F1"/>
    <w:rsid w:val="006B0F38"/>
    <w:rsid w:val="006B2054"/>
    <w:rsid w:val="006B333A"/>
    <w:rsid w:val="006B35B6"/>
    <w:rsid w:val="006B35E2"/>
    <w:rsid w:val="006B3F92"/>
    <w:rsid w:val="006B580A"/>
    <w:rsid w:val="006B5F90"/>
    <w:rsid w:val="006B6575"/>
    <w:rsid w:val="006C0821"/>
    <w:rsid w:val="006C0EF0"/>
    <w:rsid w:val="006C1B76"/>
    <w:rsid w:val="006C2532"/>
    <w:rsid w:val="006C39E4"/>
    <w:rsid w:val="006C3CAC"/>
    <w:rsid w:val="006C5346"/>
    <w:rsid w:val="006C6488"/>
    <w:rsid w:val="006C6AA7"/>
    <w:rsid w:val="006D1A7E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622C"/>
    <w:rsid w:val="006D660E"/>
    <w:rsid w:val="006D7BAC"/>
    <w:rsid w:val="006E04CE"/>
    <w:rsid w:val="006E0582"/>
    <w:rsid w:val="006E05B3"/>
    <w:rsid w:val="006E0AFC"/>
    <w:rsid w:val="006E152A"/>
    <w:rsid w:val="006E1C03"/>
    <w:rsid w:val="006E3037"/>
    <w:rsid w:val="006E3667"/>
    <w:rsid w:val="006E387C"/>
    <w:rsid w:val="006E4698"/>
    <w:rsid w:val="006E5632"/>
    <w:rsid w:val="006E5775"/>
    <w:rsid w:val="006E6075"/>
    <w:rsid w:val="006E627D"/>
    <w:rsid w:val="006E6A88"/>
    <w:rsid w:val="006E783C"/>
    <w:rsid w:val="006F003A"/>
    <w:rsid w:val="006F04AF"/>
    <w:rsid w:val="006F0567"/>
    <w:rsid w:val="006F0601"/>
    <w:rsid w:val="006F163A"/>
    <w:rsid w:val="006F2620"/>
    <w:rsid w:val="006F2DA6"/>
    <w:rsid w:val="006F3CB9"/>
    <w:rsid w:val="006F410B"/>
    <w:rsid w:val="006F41A6"/>
    <w:rsid w:val="006F455D"/>
    <w:rsid w:val="006F4660"/>
    <w:rsid w:val="006F51E5"/>
    <w:rsid w:val="006F5986"/>
    <w:rsid w:val="006F5CA3"/>
    <w:rsid w:val="006F61F7"/>
    <w:rsid w:val="00701FAF"/>
    <w:rsid w:val="0070217A"/>
    <w:rsid w:val="007022FA"/>
    <w:rsid w:val="007037A7"/>
    <w:rsid w:val="0070492C"/>
    <w:rsid w:val="007053EA"/>
    <w:rsid w:val="007057A8"/>
    <w:rsid w:val="007057A9"/>
    <w:rsid w:val="00706238"/>
    <w:rsid w:val="00706BF0"/>
    <w:rsid w:val="00706C54"/>
    <w:rsid w:val="0070747F"/>
    <w:rsid w:val="007074FD"/>
    <w:rsid w:val="00710357"/>
    <w:rsid w:val="007107DD"/>
    <w:rsid w:val="0071110B"/>
    <w:rsid w:val="00711A06"/>
    <w:rsid w:val="00711A7E"/>
    <w:rsid w:val="00712703"/>
    <w:rsid w:val="0071275C"/>
    <w:rsid w:val="00712969"/>
    <w:rsid w:val="00712CE8"/>
    <w:rsid w:val="00712EA7"/>
    <w:rsid w:val="00713F7A"/>
    <w:rsid w:val="007146EA"/>
    <w:rsid w:val="00716D9D"/>
    <w:rsid w:val="00716E15"/>
    <w:rsid w:val="00717EFD"/>
    <w:rsid w:val="007200EA"/>
    <w:rsid w:val="007203D8"/>
    <w:rsid w:val="007204A0"/>
    <w:rsid w:val="00722882"/>
    <w:rsid w:val="00722AB7"/>
    <w:rsid w:val="00722FDD"/>
    <w:rsid w:val="007239FD"/>
    <w:rsid w:val="00723AF3"/>
    <w:rsid w:val="007255A0"/>
    <w:rsid w:val="00726229"/>
    <w:rsid w:val="00726C3F"/>
    <w:rsid w:val="00726EDC"/>
    <w:rsid w:val="00730229"/>
    <w:rsid w:val="0073081E"/>
    <w:rsid w:val="00730D02"/>
    <w:rsid w:val="00730F12"/>
    <w:rsid w:val="007310C8"/>
    <w:rsid w:val="00731330"/>
    <w:rsid w:val="00732762"/>
    <w:rsid w:val="0073289C"/>
    <w:rsid w:val="007332FE"/>
    <w:rsid w:val="00733E24"/>
    <w:rsid w:val="00734300"/>
    <w:rsid w:val="0073535C"/>
    <w:rsid w:val="00735752"/>
    <w:rsid w:val="0073582A"/>
    <w:rsid w:val="00737489"/>
    <w:rsid w:val="007406FD"/>
    <w:rsid w:val="00741382"/>
    <w:rsid w:val="0074174A"/>
    <w:rsid w:val="00742985"/>
    <w:rsid w:val="0074299E"/>
    <w:rsid w:val="00742E19"/>
    <w:rsid w:val="007441A2"/>
    <w:rsid w:val="00745CE9"/>
    <w:rsid w:val="00746988"/>
    <w:rsid w:val="00747F31"/>
    <w:rsid w:val="00750D47"/>
    <w:rsid w:val="00751029"/>
    <w:rsid w:val="00751C20"/>
    <w:rsid w:val="00752B76"/>
    <w:rsid w:val="0075388B"/>
    <w:rsid w:val="007556E6"/>
    <w:rsid w:val="0075576B"/>
    <w:rsid w:val="007560D5"/>
    <w:rsid w:val="00756826"/>
    <w:rsid w:val="00756A6C"/>
    <w:rsid w:val="00756F81"/>
    <w:rsid w:val="0076029C"/>
    <w:rsid w:val="00760CE8"/>
    <w:rsid w:val="00760DFD"/>
    <w:rsid w:val="00761804"/>
    <w:rsid w:val="00761F88"/>
    <w:rsid w:val="00764339"/>
    <w:rsid w:val="007649B7"/>
    <w:rsid w:val="007655D5"/>
    <w:rsid w:val="007662D1"/>
    <w:rsid w:val="0076675F"/>
    <w:rsid w:val="00767EB0"/>
    <w:rsid w:val="0077137D"/>
    <w:rsid w:val="00771FE8"/>
    <w:rsid w:val="00773A56"/>
    <w:rsid w:val="00774902"/>
    <w:rsid w:val="00774FFA"/>
    <w:rsid w:val="00775917"/>
    <w:rsid w:val="0077619D"/>
    <w:rsid w:val="0077720F"/>
    <w:rsid w:val="007800FB"/>
    <w:rsid w:val="0078090C"/>
    <w:rsid w:val="00781242"/>
    <w:rsid w:val="00782290"/>
    <w:rsid w:val="0078231A"/>
    <w:rsid w:val="007835FB"/>
    <w:rsid w:val="0078372B"/>
    <w:rsid w:val="00783984"/>
    <w:rsid w:val="00783B23"/>
    <w:rsid w:val="00783EF5"/>
    <w:rsid w:val="0078464B"/>
    <w:rsid w:val="007846D9"/>
    <w:rsid w:val="00784CBC"/>
    <w:rsid w:val="00784E23"/>
    <w:rsid w:val="00785E05"/>
    <w:rsid w:val="00786795"/>
    <w:rsid w:val="00786B0C"/>
    <w:rsid w:val="00787138"/>
    <w:rsid w:val="00787AEE"/>
    <w:rsid w:val="00790F6D"/>
    <w:rsid w:val="0079128D"/>
    <w:rsid w:val="00791BB3"/>
    <w:rsid w:val="00794340"/>
    <w:rsid w:val="00794ECC"/>
    <w:rsid w:val="007963F1"/>
    <w:rsid w:val="00796D94"/>
    <w:rsid w:val="007976AC"/>
    <w:rsid w:val="007A048F"/>
    <w:rsid w:val="007A04F5"/>
    <w:rsid w:val="007A165A"/>
    <w:rsid w:val="007A174B"/>
    <w:rsid w:val="007A1961"/>
    <w:rsid w:val="007A24E6"/>
    <w:rsid w:val="007A2F2F"/>
    <w:rsid w:val="007A3C0C"/>
    <w:rsid w:val="007A3D85"/>
    <w:rsid w:val="007A3F4E"/>
    <w:rsid w:val="007A481C"/>
    <w:rsid w:val="007A498E"/>
    <w:rsid w:val="007A582F"/>
    <w:rsid w:val="007A68BF"/>
    <w:rsid w:val="007A70AF"/>
    <w:rsid w:val="007A7190"/>
    <w:rsid w:val="007B0AA1"/>
    <w:rsid w:val="007B0F43"/>
    <w:rsid w:val="007B1FAB"/>
    <w:rsid w:val="007B379E"/>
    <w:rsid w:val="007B4B3F"/>
    <w:rsid w:val="007B4BFC"/>
    <w:rsid w:val="007B5CB6"/>
    <w:rsid w:val="007B62F0"/>
    <w:rsid w:val="007B65B2"/>
    <w:rsid w:val="007B7D13"/>
    <w:rsid w:val="007C015D"/>
    <w:rsid w:val="007C079C"/>
    <w:rsid w:val="007C0EB1"/>
    <w:rsid w:val="007C1544"/>
    <w:rsid w:val="007C278B"/>
    <w:rsid w:val="007C4832"/>
    <w:rsid w:val="007C4AC9"/>
    <w:rsid w:val="007C4AEB"/>
    <w:rsid w:val="007C540C"/>
    <w:rsid w:val="007C5848"/>
    <w:rsid w:val="007C58A5"/>
    <w:rsid w:val="007C5AF2"/>
    <w:rsid w:val="007C6017"/>
    <w:rsid w:val="007C614C"/>
    <w:rsid w:val="007C62F9"/>
    <w:rsid w:val="007C6D7A"/>
    <w:rsid w:val="007C7689"/>
    <w:rsid w:val="007D0A03"/>
    <w:rsid w:val="007D0FA3"/>
    <w:rsid w:val="007D1786"/>
    <w:rsid w:val="007D338C"/>
    <w:rsid w:val="007D3485"/>
    <w:rsid w:val="007D3880"/>
    <w:rsid w:val="007D3EAE"/>
    <w:rsid w:val="007D3EE2"/>
    <w:rsid w:val="007D3F73"/>
    <w:rsid w:val="007D41BE"/>
    <w:rsid w:val="007D4642"/>
    <w:rsid w:val="007D484F"/>
    <w:rsid w:val="007D572F"/>
    <w:rsid w:val="007D5CDC"/>
    <w:rsid w:val="007D666B"/>
    <w:rsid w:val="007D775D"/>
    <w:rsid w:val="007D7942"/>
    <w:rsid w:val="007E0A8B"/>
    <w:rsid w:val="007E0E77"/>
    <w:rsid w:val="007E12C4"/>
    <w:rsid w:val="007E1423"/>
    <w:rsid w:val="007E19AB"/>
    <w:rsid w:val="007E1F2B"/>
    <w:rsid w:val="007E2570"/>
    <w:rsid w:val="007E28D3"/>
    <w:rsid w:val="007E28E8"/>
    <w:rsid w:val="007E2F38"/>
    <w:rsid w:val="007E4E27"/>
    <w:rsid w:val="007E5800"/>
    <w:rsid w:val="007E6AA3"/>
    <w:rsid w:val="007E7469"/>
    <w:rsid w:val="007E7DC9"/>
    <w:rsid w:val="007E7DEE"/>
    <w:rsid w:val="007F0C6C"/>
    <w:rsid w:val="007F1529"/>
    <w:rsid w:val="007F22F0"/>
    <w:rsid w:val="007F3AE0"/>
    <w:rsid w:val="007F478E"/>
    <w:rsid w:val="007F4CB8"/>
    <w:rsid w:val="007F6C89"/>
    <w:rsid w:val="007F72BD"/>
    <w:rsid w:val="007F77A0"/>
    <w:rsid w:val="007F7995"/>
    <w:rsid w:val="00800EA3"/>
    <w:rsid w:val="00802D5A"/>
    <w:rsid w:val="008031BF"/>
    <w:rsid w:val="008036C3"/>
    <w:rsid w:val="008038A3"/>
    <w:rsid w:val="00804806"/>
    <w:rsid w:val="00804BF1"/>
    <w:rsid w:val="008051CA"/>
    <w:rsid w:val="00807016"/>
    <w:rsid w:val="0080704E"/>
    <w:rsid w:val="00807065"/>
    <w:rsid w:val="008070E1"/>
    <w:rsid w:val="008071F5"/>
    <w:rsid w:val="0081016C"/>
    <w:rsid w:val="00811610"/>
    <w:rsid w:val="00812CB0"/>
    <w:rsid w:val="008132AD"/>
    <w:rsid w:val="008140D8"/>
    <w:rsid w:val="008144E8"/>
    <w:rsid w:val="00815CA9"/>
    <w:rsid w:val="008165EF"/>
    <w:rsid w:val="0081698F"/>
    <w:rsid w:val="00817D50"/>
    <w:rsid w:val="008212DB"/>
    <w:rsid w:val="00821EA0"/>
    <w:rsid w:val="0082321E"/>
    <w:rsid w:val="008239A0"/>
    <w:rsid w:val="00823F2C"/>
    <w:rsid w:val="00824DCD"/>
    <w:rsid w:val="00824E45"/>
    <w:rsid w:val="00824ECB"/>
    <w:rsid w:val="0082508B"/>
    <w:rsid w:val="0082527A"/>
    <w:rsid w:val="008256FD"/>
    <w:rsid w:val="00825F71"/>
    <w:rsid w:val="00826700"/>
    <w:rsid w:val="00830578"/>
    <w:rsid w:val="00830AC5"/>
    <w:rsid w:val="00830F47"/>
    <w:rsid w:val="008311B4"/>
    <w:rsid w:val="00833A5E"/>
    <w:rsid w:val="008345E1"/>
    <w:rsid w:val="00834ED8"/>
    <w:rsid w:val="0083505E"/>
    <w:rsid w:val="00835BA0"/>
    <w:rsid w:val="00835FE6"/>
    <w:rsid w:val="0083627A"/>
    <w:rsid w:val="00837683"/>
    <w:rsid w:val="0084012D"/>
    <w:rsid w:val="0084075B"/>
    <w:rsid w:val="00841FDF"/>
    <w:rsid w:val="00842E07"/>
    <w:rsid w:val="00842FD2"/>
    <w:rsid w:val="0084329E"/>
    <w:rsid w:val="00844A6C"/>
    <w:rsid w:val="00844F26"/>
    <w:rsid w:val="00845EF4"/>
    <w:rsid w:val="00846983"/>
    <w:rsid w:val="00847419"/>
    <w:rsid w:val="00847826"/>
    <w:rsid w:val="00847B1B"/>
    <w:rsid w:val="00847D38"/>
    <w:rsid w:val="00850887"/>
    <w:rsid w:val="00850BF5"/>
    <w:rsid w:val="008519B1"/>
    <w:rsid w:val="00853467"/>
    <w:rsid w:val="008545C2"/>
    <w:rsid w:val="00854D6C"/>
    <w:rsid w:val="008556D5"/>
    <w:rsid w:val="00855BF3"/>
    <w:rsid w:val="0085737C"/>
    <w:rsid w:val="00857878"/>
    <w:rsid w:val="008606C1"/>
    <w:rsid w:val="00861B36"/>
    <w:rsid w:val="00861FA9"/>
    <w:rsid w:val="0086213C"/>
    <w:rsid w:val="00862517"/>
    <w:rsid w:val="008626DB"/>
    <w:rsid w:val="00862995"/>
    <w:rsid w:val="00862D80"/>
    <w:rsid w:val="00865B96"/>
    <w:rsid w:val="008670C0"/>
    <w:rsid w:val="00867BB1"/>
    <w:rsid w:val="00867E0B"/>
    <w:rsid w:val="00870A6B"/>
    <w:rsid w:val="00870F84"/>
    <w:rsid w:val="00871023"/>
    <w:rsid w:val="008718BA"/>
    <w:rsid w:val="0087228A"/>
    <w:rsid w:val="008723C7"/>
    <w:rsid w:val="008725F0"/>
    <w:rsid w:val="00872BE3"/>
    <w:rsid w:val="008746AE"/>
    <w:rsid w:val="008749D2"/>
    <w:rsid w:val="00874D92"/>
    <w:rsid w:val="008751B0"/>
    <w:rsid w:val="00876D96"/>
    <w:rsid w:val="00876DB7"/>
    <w:rsid w:val="0087741C"/>
    <w:rsid w:val="008779F2"/>
    <w:rsid w:val="00877F34"/>
    <w:rsid w:val="00880580"/>
    <w:rsid w:val="00881BE5"/>
    <w:rsid w:val="008821BE"/>
    <w:rsid w:val="00882899"/>
    <w:rsid w:val="00882A86"/>
    <w:rsid w:val="00882A98"/>
    <w:rsid w:val="0088402A"/>
    <w:rsid w:val="008845DF"/>
    <w:rsid w:val="00884E96"/>
    <w:rsid w:val="0088578D"/>
    <w:rsid w:val="00885F7E"/>
    <w:rsid w:val="008861B6"/>
    <w:rsid w:val="00886363"/>
    <w:rsid w:val="0088657A"/>
    <w:rsid w:val="00887360"/>
    <w:rsid w:val="00890221"/>
    <w:rsid w:val="00890502"/>
    <w:rsid w:val="00890638"/>
    <w:rsid w:val="0089083B"/>
    <w:rsid w:val="00890A5F"/>
    <w:rsid w:val="00891DE4"/>
    <w:rsid w:val="008922CA"/>
    <w:rsid w:val="00892BD0"/>
    <w:rsid w:val="0089354B"/>
    <w:rsid w:val="00893B64"/>
    <w:rsid w:val="00895932"/>
    <w:rsid w:val="008961F5"/>
    <w:rsid w:val="00896DCF"/>
    <w:rsid w:val="008A101E"/>
    <w:rsid w:val="008A29BA"/>
    <w:rsid w:val="008A400C"/>
    <w:rsid w:val="008A4472"/>
    <w:rsid w:val="008A502C"/>
    <w:rsid w:val="008A655E"/>
    <w:rsid w:val="008A6AAE"/>
    <w:rsid w:val="008A6B5D"/>
    <w:rsid w:val="008A7F65"/>
    <w:rsid w:val="008B03AE"/>
    <w:rsid w:val="008B09F2"/>
    <w:rsid w:val="008B0BC6"/>
    <w:rsid w:val="008B0E23"/>
    <w:rsid w:val="008B0E24"/>
    <w:rsid w:val="008B156B"/>
    <w:rsid w:val="008B18AA"/>
    <w:rsid w:val="008B1926"/>
    <w:rsid w:val="008B1E5C"/>
    <w:rsid w:val="008B2F1C"/>
    <w:rsid w:val="008B42CE"/>
    <w:rsid w:val="008B558A"/>
    <w:rsid w:val="008B56A0"/>
    <w:rsid w:val="008B5900"/>
    <w:rsid w:val="008B6C44"/>
    <w:rsid w:val="008B6DDD"/>
    <w:rsid w:val="008B7ABF"/>
    <w:rsid w:val="008C0DD4"/>
    <w:rsid w:val="008C0E10"/>
    <w:rsid w:val="008C0EB8"/>
    <w:rsid w:val="008C1401"/>
    <w:rsid w:val="008C1C53"/>
    <w:rsid w:val="008C206E"/>
    <w:rsid w:val="008C2483"/>
    <w:rsid w:val="008C2E1F"/>
    <w:rsid w:val="008C4233"/>
    <w:rsid w:val="008C4CD0"/>
    <w:rsid w:val="008C4D1B"/>
    <w:rsid w:val="008C5E49"/>
    <w:rsid w:val="008C7036"/>
    <w:rsid w:val="008D04A9"/>
    <w:rsid w:val="008D0C82"/>
    <w:rsid w:val="008D2052"/>
    <w:rsid w:val="008D2913"/>
    <w:rsid w:val="008D2ABF"/>
    <w:rsid w:val="008D45BF"/>
    <w:rsid w:val="008D4733"/>
    <w:rsid w:val="008D6252"/>
    <w:rsid w:val="008D69D4"/>
    <w:rsid w:val="008E0145"/>
    <w:rsid w:val="008E05B5"/>
    <w:rsid w:val="008E0A95"/>
    <w:rsid w:val="008E14DE"/>
    <w:rsid w:val="008E1854"/>
    <w:rsid w:val="008E1DFB"/>
    <w:rsid w:val="008E2236"/>
    <w:rsid w:val="008E2995"/>
    <w:rsid w:val="008E39CD"/>
    <w:rsid w:val="008E4042"/>
    <w:rsid w:val="008E4130"/>
    <w:rsid w:val="008E49DB"/>
    <w:rsid w:val="008E5193"/>
    <w:rsid w:val="008E6782"/>
    <w:rsid w:val="008E6EDC"/>
    <w:rsid w:val="008E76C8"/>
    <w:rsid w:val="008E7E06"/>
    <w:rsid w:val="008F0196"/>
    <w:rsid w:val="008F02B6"/>
    <w:rsid w:val="008F0507"/>
    <w:rsid w:val="008F2897"/>
    <w:rsid w:val="008F2DBE"/>
    <w:rsid w:val="008F37AF"/>
    <w:rsid w:val="008F3866"/>
    <w:rsid w:val="008F3B6B"/>
    <w:rsid w:val="008F4115"/>
    <w:rsid w:val="008F4328"/>
    <w:rsid w:val="008F4AAB"/>
    <w:rsid w:val="008F4AE6"/>
    <w:rsid w:val="008F4F16"/>
    <w:rsid w:val="008F55C0"/>
    <w:rsid w:val="008F6CC8"/>
    <w:rsid w:val="008F6DC2"/>
    <w:rsid w:val="008F72EB"/>
    <w:rsid w:val="008F7624"/>
    <w:rsid w:val="008F7F3F"/>
    <w:rsid w:val="009001ED"/>
    <w:rsid w:val="00900A22"/>
    <w:rsid w:val="00900DBA"/>
    <w:rsid w:val="009011B9"/>
    <w:rsid w:val="009040EA"/>
    <w:rsid w:val="0090470F"/>
    <w:rsid w:val="00905444"/>
    <w:rsid w:val="00906017"/>
    <w:rsid w:val="0091164A"/>
    <w:rsid w:val="00911836"/>
    <w:rsid w:val="0091331C"/>
    <w:rsid w:val="00913468"/>
    <w:rsid w:val="00913575"/>
    <w:rsid w:val="00914483"/>
    <w:rsid w:val="00914A2E"/>
    <w:rsid w:val="00914CE5"/>
    <w:rsid w:val="00915A34"/>
    <w:rsid w:val="0091737D"/>
    <w:rsid w:val="0092010C"/>
    <w:rsid w:val="0092034A"/>
    <w:rsid w:val="00920CE5"/>
    <w:rsid w:val="00920F7D"/>
    <w:rsid w:val="009213B6"/>
    <w:rsid w:val="00922B40"/>
    <w:rsid w:val="00923991"/>
    <w:rsid w:val="009239AA"/>
    <w:rsid w:val="00925698"/>
    <w:rsid w:val="00925F2D"/>
    <w:rsid w:val="009261B0"/>
    <w:rsid w:val="00927052"/>
    <w:rsid w:val="0092736D"/>
    <w:rsid w:val="00927A65"/>
    <w:rsid w:val="00931848"/>
    <w:rsid w:val="00931989"/>
    <w:rsid w:val="00931D83"/>
    <w:rsid w:val="009325D1"/>
    <w:rsid w:val="00932AA6"/>
    <w:rsid w:val="00932DCB"/>
    <w:rsid w:val="009349BB"/>
    <w:rsid w:val="0093525C"/>
    <w:rsid w:val="00935C7E"/>
    <w:rsid w:val="00935DA4"/>
    <w:rsid w:val="009367E2"/>
    <w:rsid w:val="00940703"/>
    <w:rsid w:val="0094088C"/>
    <w:rsid w:val="00940B5F"/>
    <w:rsid w:val="009410DC"/>
    <w:rsid w:val="00941729"/>
    <w:rsid w:val="00941D15"/>
    <w:rsid w:val="00942162"/>
    <w:rsid w:val="009425D0"/>
    <w:rsid w:val="00943380"/>
    <w:rsid w:val="00943E7F"/>
    <w:rsid w:val="009445E8"/>
    <w:rsid w:val="00944856"/>
    <w:rsid w:val="00944AAA"/>
    <w:rsid w:val="00944BC2"/>
    <w:rsid w:val="00945402"/>
    <w:rsid w:val="00946037"/>
    <w:rsid w:val="0094657A"/>
    <w:rsid w:val="00947389"/>
    <w:rsid w:val="009502B7"/>
    <w:rsid w:val="0095054C"/>
    <w:rsid w:val="00950D0F"/>
    <w:rsid w:val="009512FB"/>
    <w:rsid w:val="00952145"/>
    <w:rsid w:val="00952512"/>
    <w:rsid w:val="00953386"/>
    <w:rsid w:val="00953431"/>
    <w:rsid w:val="00953E65"/>
    <w:rsid w:val="0095449E"/>
    <w:rsid w:val="0095462A"/>
    <w:rsid w:val="00954D13"/>
    <w:rsid w:val="0095542A"/>
    <w:rsid w:val="009556C0"/>
    <w:rsid w:val="00956AF0"/>
    <w:rsid w:val="0095727B"/>
    <w:rsid w:val="00957540"/>
    <w:rsid w:val="00957E86"/>
    <w:rsid w:val="009610D7"/>
    <w:rsid w:val="00961F65"/>
    <w:rsid w:val="00962BB7"/>
    <w:rsid w:val="00962FE1"/>
    <w:rsid w:val="009643CC"/>
    <w:rsid w:val="0096465C"/>
    <w:rsid w:val="009648B1"/>
    <w:rsid w:val="00964B02"/>
    <w:rsid w:val="0096541D"/>
    <w:rsid w:val="00965462"/>
    <w:rsid w:val="00965CB6"/>
    <w:rsid w:val="0097006B"/>
    <w:rsid w:val="00971764"/>
    <w:rsid w:val="00972981"/>
    <w:rsid w:val="00972CDE"/>
    <w:rsid w:val="009732D6"/>
    <w:rsid w:val="009733C8"/>
    <w:rsid w:val="009736FF"/>
    <w:rsid w:val="00974128"/>
    <w:rsid w:val="009749BC"/>
    <w:rsid w:val="0097521D"/>
    <w:rsid w:val="00975C76"/>
    <w:rsid w:val="00977450"/>
    <w:rsid w:val="00977DFD"/>
    <w:rsid w:val="00980015"/>
    <w:rsid w:val="009814A3"/>
    <w:rsid w:val="0098295B"/>
    <w:rsid w:val="00982E16"/>
    <w:rsid w:val="00983CA7"/>
    <w:rsid w:val="00983E67"/>
    <w:rsid w:val="0098433E"/>
    <w:rsid w:val="0098540F"/>
    <w:rsid w:val="00985A27"/>
    <w:rsid w:val="009863CA"/>
    <w:rsid w:val="00986B30"/>
    <w:rsid w:val="00986E35"/>
    <w:rsid w:val="00986E8B"/>
    <w:rsid w:val="00986F61"/>
    <w:rsid w:val="00986FE7"/>
    <w:rsid w:val="0098753C"/>
    <w:rsid w:val="009908D7"/>
    <w:rsid w:val="0099093A"/>
    <w:rsid w:val="0099261B"/>
    <w:rsid w:val="00992F7D"/>
    <w:rsid w:val="00993AA1"/>
    <w:rsid w:val="00994FD6"/>
    <w:rsid w:val="00994FE1"/>
    <w:rsid w:val="00996122"/>
    <w:rsid w:val="00996409"/>
    <w:rsid w:val="00997489"/>
    <w:rsid w:val="00997E7F"/>
    <w:rsid w:val="009A027F"/>
    <w:rsid w:val="009A0377"/>
    <w:rsid w:val="009A1696"/>
    <w:rsid w:val="009A1B35"/>
    <w:rsid w:val="009A1B94"/>
    <w:rsid w:val="009A2E7C"/>
    <w:rsid w:val="009A2EF0"/>
    <w:rsid w:val="009A354E"/>
    <w:rsid w:val="009A4239"/>
    <w:rsid w:val="009A570B"/>
    <w:rsid w:val="009A6B44"/>
    <w:rsid w:val="009A7636"/>
    <w:rsid w:val="009B117F"/>
    <w:rsid w:val="009B1E9E"/>
    <w:rsid w:val="009B244A"/>
    <w:rsid w:val="009B5233"/>
    <w:rsid w:val="009B5431"/>
    <w:rsid w:val="009B58A8"/>
    <w:rsid w:val="009B5AAE"/>
    <w:rsid w:val="009B603F"/>
    <w:rsid w:val="009B6EB0"/>
    <w:rsid w:val="009C0F02"/>
    <w:rsid w:val="009C2759"/>
    <w:rsid w:val="009C3645"/>
    <w:rsid w:val="009C3717"/>
    <w:rsid w:val="009C5974"/>
    <w:rsid w:val="009C6585"/>
    <w:rsid w:val="009C7DD7"/>
    <w:rsid w:val="009C7E91"/>
    <w:rsid w:val="009D06A8"/>
    <w:rsid w:val="009D0EF7"/>
    <w:rsid w:val="009D144C"/>
    <w:rsid w:val="009D1A39"/>
    <w:rsid w:val="009D28A9"/>
    <w:rsid w:val="009D3D32"/>
    <w:rsid w:val="009D518B"/>
    <w:rsid w:val="009D5D3B"/>
    <w:rsid w:val="009D6A07"/>
    <w:rsid w:val="009D6CB1"/>
    <w:rsid w:val="009D6E58"/>
    <w:rsid w:val="009D7243"/>
    <w:rsid w:val="009D7DB9"/>
    <w:rsid w:val="009E0CE2"/>
    <w:rsid w:val="009E16FB"/>
    <w:rsid w:val="009E172F"/>
    <w:rsid w:val="009E1D0B"/>
    <w:rsid w:val="009E24C4"/>
    <w:rsid w:val="009E26C5"/>
    <w:rsid w:val="009E3964"/>
    <w:rsid w:val="009E4283"/>
    <w:rsid w:val="009E47A6"/>
    <w:rsid w:val="009E52A1"/>
    <w:rsid w:val="009E6CFC"/>
    <w:rsid w:val="009E7D41"/>
    <w:rsid w:val="009E7F5B"/>
    <w:rsid w:val="009E7F90"/>
    <w:rsid w:val="009F0247"/>
    <w:rsid w:val="009F0510"/>
    <w:rsid w:val="009F0FD5"/>
    <w:rsid w:val="009F14E1"/>
    <w:rsid w:val="009F2F13"/>
    <w:rsid w:val="009F3299"/>
    <w:rsid w:val="009F3414"/>
    <w:rsid w:val="009F3B95"/>
    <w:rsid w:val="009F3BAD"/>
    <w:rsid w:val="009F4777"/>
    <w:rsid w:val="009F4F52"/>
    <w:rsid w:val="009F5098"/>
    <w:rsid w:val="009F51F2"/>
    <w:rsid w:val="009F591A"/>
    <w:rsid w:val="009F6A1C"/>
    <w:rsid w:val="009F772D"/>
    <w:rsid w:val="009F7FFD"/>
    <w:rsid w:val="00A03B07"/>
    <w:rsid w:val="00A04146"/>
    <w:rsid w:val="00A04724"/>
    <w:rsid w:val="00A05437"/>
    <w:rsid w:val="00A054B4"/>
    <w:rsid w:val="00A05583"/>
    <w:rsid w:val="00A05EEF"/>
    <w:rsid w:val="00A072D2"/>
    <w:rsid w:val="00A07BDF"/>
    <w:rsid w:val="00A109A1"/>
    <w:rsid w:val="00A10A64"/>
    <w:rsid w:val="00A10F6F"/>
    <w:rsid w:val="00A1217C"/>
    <w:rsid w:val="00A12322"/>
    <w:rsid w:val="00A12A7E"/>
    <w:rsid w:val="00A146F7"/>
    <w:rsid w:val="00A14D90"/>
    <w:rsid w:val="00A14DE7"/>
    <w:rsid w:val="00A14FA6"/>
    <w:rsid w:val="00A1505A"/>
    <w:rsid w:val="00A15CDA"/>
    <w:rsid w:val="00A16AD8"/>
    <w:rsid w:val="00A170A7"/>
    <w:rsid w:val="00A17C3C"/>
    <w:rsid w:val="00A20DF6"/>
    <w:rsid w:val="00A2124B"/>
    <w:rsid w:val="00A21F13"/>
    <w:rsid w:val="00A21F5A"/>
    <w:rsid w:val="00A22C85"/>
    <w:rsid w:val="00A24FB5"/>
    <w:rsid w:val="00A25DD2"/>
    <w:rsid w:val="00A263B7"/>
    <w:rsid w:val="00A26AD8"/>
    <w:rsid w:val="00A30929"/>
    <w:rsid w:val="00A30DE7"/>
    <w:rsid w:val="00A32404"/>
    <w:rsid w:val="00A32640"/>
    <w:rsid w:val="00A33709"/>
    <w:rsid w:val="00A3751B"/>
    <w:rsid w:val="00A37764"/>
    <w:rsid w:val="00A37BDC"/>
    <w:rsid w:val="00A40365"/>
    <w:rsid w:val="00A403D1"/>
    <w:rsid w:val="00A4044D"/>
    <w:rsid w:val="00A40E70"/>
    <w:rsid w:val="00A415D5"/>
    <w:rsid w:val="00A42969"/>
    <w:rsid w:val="00A42FEB"/>
    <w:rsid w:val="00A439AA"/>
    <w:rsid w:val="00A43FE8"/>
    <w:rsid w:val="00A4410C"/>
    <w:rsid w:val="00A44D00"/>
    <w:rsid w:val="00A45028"/>
    <w:rsid w:val="00A45BA8"/>
    <w:rsid w:val="00A463A6"/>
    <w:rsid w:val="00A46AB1"/>
    <w:rsid w:val="00A46C15"/>
    <w:rsid w:val="00A47FF3"/>
    <w:rsid w:val="00A50C5E"/>
    <w:rsid w:val="00A52264"/>
    <w:rsid w:val="00A523B3"/>
    <w:rsid w:val="00A533F8"/>
    <w:rsid w:val="00A5473C"/>
    <w:rsid w:val="00A54969"/>
    <w:rsid w:val="00A54F4F"/>
    <w:rsid w:val="00A557DF"/>
    <w:rsid w:val="00A55F0B"/>
    <w:rsid w:val="00A608A8"/>
    <w:rsid w:val="00A60930"/>
    <w:rsid w:val="00A61083"/>
    <w:rsid w:val="00A6111A"/>
    <w:rsid w:val="00A61977"/>
    <w:rsid w:val="00A61C00"/>
    <w:rsid w:val="00A62113"/>
    <w:rsid w:val="00A630D0"/>
    <w:rsid w:val="00A63EF3"/>
    <w:rsid w:val="00A64001"/>
    <w:rsid w:val="00A66D6E"/>
    <w:rsid w:val="00A73041"/>
    <w:rsid w:val="00A73818"/>
    <w:rsid w:val="00A75A4D"/>
    <w:rsid w:val="00A75C81"/>
    <w:rsid w:val="00A761FA"/>
    <w:rsid w:val="00A76A77"/>
    <w:rsid w:val="00A770D6"/>
    <w:rsid w:val="00A81465"/>
    <w:rsid w:val="00A81A91"/>
    <w:rsid w:val="00A81AE8"/>
    <w:rsid w:val="00A81C05"/>
    <w:rsid w:val="00A83033"/>
    <w:rsid w:val="00A83187"/>
    <w:rsid w:val="00A83BC2"/>
    <w:rsid w:val="00A83DAD"/>
    <w:rsid w:val="00A83E61"/>
    <w:rsid w:val="00A840D3"/>
    <w:rsid w:val="00A845B5"/>
    <w:rsid w:val="00A858D5"/>
    <w:rsid w:val="00A860E1"/>
    <w:rsid w:val="00A90812"/>
    <w:rsid w:val="00A90CE7"/>
    <w:rsid w:val="00A90D52"/>
    <w:rsid w:val="00A90F4D"/>
    <w:rsid w:val="00A9175B"/>
    <w:rsid w:val="00A91963"/>
    <w:rsid w:val="00A91E7D"/>
    <w:rsid w:val="00A9217E"/>
    <w:rsid w:val="00A929C6"/>
    <w:rsid w:val="00A929F5"/>
    <w:rsid w:val="00A92A77"/>
    <w:rsid w:val="00A93A69"/>
    <w:rsid w:val="00A94B6B"/>
    <w:rsid w:val="00A95582"/>
    <w:rsid w:val="00A95946"/>
    <w:rsid w:val="00A97DE1"/>
    <w:rsid w:val="00A97FC3"/>
    <w:rsid w:val="00AA044D"/>
    <w:rsid w:val="00AA077B"/>
    <w:rsid w:val="00AA0F6A"/>
    <w:rsid w:val="00AA1C39"/>
    <w:rsid w:val="00AA2EF6"/>
    <w:rsid w:val="00AA2F2A"/>
    <w:rsid w:val="00AA326E"/>
    <w:rsid w:val="00AA3B21"/>
    <w:rsid w:val="00AA3B37"/>
    <w:rsid w:val="00AA4BA4"/>
    <w:rsid w:val="00AA4CD4"/>
    <w:rsid w:val="00AA5356"/>
    <w:rsid w:val="00AA55FE"/>
    <w:rsid w:val="00AA58ED"/>
    <w:rsid w:val="00AA5A0C"/>
    <w:rsid w:val="00AA667B"/>
    <w:rsid w:val="00AA7387"/>
    <w:rsid w:val="00AA7F5D"/>
    <w:rsid w:val="00AA7F74"/>
    <w:rsid w:val="00AB11DD"/>
    <w:rsid w:val="00AB1925"/>
    <w:rsid w:val="00AB1988"/>
    <w:rsid w:val="00AB1E6B"/>
    <w:rsid w:val="00AB30EC"/>
    <w:rsid w:val="00AB33A4"/>
    <w:rsid w:val="00AB3CBC"/>
    <w:rsid w:val="00AB454F"/>
    <w:rsid w:val="00AB4C72"/>
    <w:rsid w:val="00AB51A3"/>
    <w:rsid w:val="00AB5E80"/>
    <w:rsid w:val="00AB63DA"/>
    <w:rsid w:val="00AB6A20"/>
    <w:rsid w:val="00AB7A3B"/>
    <w:rsid w:val="00AC0359"/>
    <w:rsid w:val="00AC05BE"/>
    <w:rsid w:val="00AC17A2"/>
    <w:rsid w:val="00AC1A13"/>
    <w:rsid w:val="00AC1DC6"/>
    <w:rsid w:val="00AC1EA8"/>
    <w:rsid w:val="00AC2528"/>
    <w:rsid w:val="00AC3D38"/>
    <w:rsid w:val="00AC49B1"/>
    <w:rsid w:val="00AC4ADD"/>
    <w:rsid w:val="00AC4C39"/>
    <w:rsid w:val="00AC4D3D"/>
    <w:rsid w:val="00AC5E09"/>
    <w:rsid w:val="00AC5FAC"/>
    <w:rsid w:val="00AC65B0"/>
    <w:rsid w:val="00AC6D95"/>
    <w:rsid w:val="00AC7F55"/>
    <w:rsid w:val="00AD0033"/>
    <w:rsid w:val="00AD065A"/>
    <w:rsid w:val="00AD0866"/>
    <w:rsid w:val="00AD2FE1"/>
    <w:rsid w:val="00AD467E"/>
    <w:rsid w:val="00AD6B93"/>
    <w:rsid w:val="00AD6D9F"/>
    <w:rsid w:val="00AD7951"/>
    <w:rsid w:val="00AD7DA7"/>
    <w:rsid w:val="00AE007A"/>
    <w:rsid w:val="00AE0456"/>
    <w:rsid w:val="00AE2569"/>
    <w:rsid w:val="00AE2B84"/>
    <w:rsid w:val="00AE31A8"/>
    <w:rsid w:val="00AE3587"/>
    <w:rsid w:val="00AE4339"/>
    <w:rsid w:val="00AE44CB"/>
    <w:rsid w:val="00AE51D7"/>
    <w:rsid w:val="00AE567B"/>
    <w:rsid w:val="00AE5F96"/>
    <w:rsid w:val="00AE6079"/>
    <w:rsid w:val="00AE6BE1"/>
    <w:rsid w:val="00AE7851"/>
    <w:rsid w:val="00AE7A11"/>
    <w:rsid w:val="00AF14CE"/>
    <w:rsid w:val="00AF1FDB"/>
    <w:rsid w:val="00AF2D8D"/>
    <w:rsid w:val="00AF3088"/>
    <w:rsid w:val="00AF3766"/>
    <w:rsid w:val="00AF3814"/>
    <w:rsid w:val="00AF49A0"/>
    <w:rsid w:val="00AF4BD5"/>
    <w:rsid w:val="00AF57FF"/>
    <w:rsid w:val="00AF6719"/>
    <w:rsid w:val="00AF70A6"/>
    <w:rsid w:val="00AF7544"/>
    <w:rsid w:val="00AF7AFF"/>
    <w:rsid w:val="00AF7E81"/>
    <w:rsid w:val="00B0024C"/>
    <w:rsid w:val="00B005A1"/>
    <w:rsid w:val="00B00741"/>
    <w:rsid w:val="00B01386"/>
    <w:rsid w:val="00B0265D"/>
    <w:rsid w:val="00B02AD4"/>
    <w:rsid w:val="00B02C37"/>
    <w:rsid w:val="00B03571"/>
    <w:rsid w:val="00B03B48"/>
    <w:rsid w:val="00B03B80"/>
    <w:rsid w:val="00B04A95"/>
    <w:rsid w:val="00B050D4"/>
    <w:rsid w:val="00B054F5"/>
    <w:rsid w:val="00B05C22"/>
    <w:rsid w:val="00B060CD"/>
    <w:rsid w:val="00B0745D"/>
    <w:rsid w:val="00B07764"/>
    <w:rsid w:val="00B079EA"/>
    <w:rsid w:val="00B1072C"/>
    <w:rsid w:val="00B107EA"/>
    <w:rsid w:val="00B10CD4"/>
    <w:rsid w:val="00B10E6D"/>
    <w:rsid w:val="00B11975"/>
    <w:rsid w:val="00B11D80"/>
    <w:rsid w:val="00B12D85"/>
    <w:rsid w:val="00B132F9"/>
    <w:rsid w:val="00B1359D"/>
    <w:rsid w:val="00B13F95"/>
    <w:rsid w:val="00B14677"/>
    <w:rsid w:val="00B14D7A"/>
    <w:rsid w:val="00B15866"/>
    <w:rsid w:val="00B1591D"/>
    <w:rsid w:val="00B170BF"/>
    <w:rsid w:val="00B17A39"/>
    <w:rsid w:val="00B203BA"/>
    <w:rsid w:val="00B204D2"/>
    <w:rsid w:val="00B206B6"/>
    <w:rsid w:val="00B21462"/>
    <w:rsid w:val="00B229E3"/>
    <w:rsid w:val="00B235DC"/>
    <w:rsid w:val="00B23BC3"/>
    <w:rsid w:val="00B2426F"/>
    <w:rsid w:val="00B247CA"/>
    <w:rsid w:val="00B24DFD"/>
    <w:rsid w:val="00B252C7"/>
    <w:rsid w:val="00B2612C"/>
    <w:rsid w:val="00B2658A"/>
    <w:rsid w:val="00B278D2"/>
    <w:rsid w:val="00B305AE"/>
    <w:rsid w:val="00B3090F"/>
    <w:rsid w:val="00B31649"/>
    <w:rsid w:val="00B32F34"/>
    <w:rsid w:val="00B33210"/>
    <w:rsid w:val="00B33B3D"/>
    <w:rsid w:val="00B34988"/>
    <w:rsid w:val="00B34E14"/>
    <w:rsid w:val="00B3575F"/>
    <w:rsid w:val="00B35776"/>
    <w:rsid w:val="00B36195"/>
    <w:rsid w:val="00B40525"/>
    <w:rsid w:val="00B407D9"/>
    <w:rsid w:val="00B40F0D"/>
    <w:rsid w:val="00B41713"/>
    <w:rsid w:val="00B42431"/>
    <w:rsid w:val="00B4260D"/>
    <w:rsid w:val="00B4351C"/>
    <w:rsid w:val="00B4361C"/>
    <w:rsid w:val="00B43620"/>
    <w:rsid w:val="00B439EF"/>
    <w:rsid w:val="00B43F23"/>
    <w:rsid w:val="00B44C1A"/>
    <w:rsid w:val="00B45054"/>
    <w:rsid w:val="00B45080"/>
    <w:rsid w:val="00B45EEB"/>
    <w:rsid w:val="00B45FCA"/>
    <w:rsid w:val="00B47281"/>
    <w:rsid w:val="00B47E57"/>
    <w:rsid w:val="00B50681"/>
    <w:rsid w:val="00B507EB"/>
    <w:rsid w:val="00B50D58"/>
    <w:rsid w:val="00B50DE5"/>
    <w:rsid w:val="00B519C4"/>
    <w:rsid w:val="00B51D7B"/>
    <w:rsid w:val="00B53151"/>
    <w:rsid w:val="00B53BD7"/>
    <w:rsid w:val="00B54175"/>
    <w:rsid w:val="00B54C79"/>
    <w:rsid w:val="00B56241"/>
    <w:rsid w:val="00B56669"/>
    <w:rsid w:val="00B57E75"/>
    <w:rsid w:val="00B6088E"/>
    <w:rsid w:val="00B62331"/>
    <w:rsid w:val="00B627B9"/>
    <w:rsid w:val="00B63939"/>
    <w:rsid w:val="00B63D3E"/>
    <w:rsid w:val="00B643C7"/>
    <w:rsid w:val="00B64D81"/>
    <w:rsid w:val="00B652BB"/>
    <w:rsid w:val="00B654B8"/>
    <w:rsid w:val="00B66156"/>
    <w:rsid w:val="00B661CC"/>
    <w:rsid w:val="00B66A41"/>
    <w:rsid w:val="00B67349"/>
    <w:rsid w:val="00B70B2B"/>
    <w:rsid w:val="00B70B47"/>
    <w:rsid w:val="00B71EA9"/>
    <w:rsid w:val="00B726C8"/>
    <w:rsid w:val="00B73730"/>
    <w:rsid w:val="00B73E01"/>
    <w:rsid w:val="00B74190"/>
    <w:rsid w:val="00B75FF8"/>
    <w:rsid w:val="00B76389"/>
    <w:rsid w:val="00B767CA"/>
    <w:rsid w:val="00B7738D"/>
    <w:rsid w:val="00B81E55"/>
    <w:rsid w:val="00B82F94"/>
    <w:rsid w:val="00B8344B"/>
    <w:rsid w:val="00B83512"/>
    <w:rsid w:val="00B8388A"/>
    <w:rsid w:val="00B84603"/>
    <w:rsid w:val="00B8648D"/>
    <w:rsid w:val="00B87FE2"/>
    <w:rsid w:val="00B90861"/>
    <w:rsid w:val="00B90BD9"/>
    <w:rsid w:val="00B9141A"/>
    <w:rsid w:val="00B925E3"/>
    <w:rsid w:val="00B9370A"/>
    <w:rsid w:val="00B93C15"/>
    <w:rsid w:val="00B94033"/>
    <w:rsid w:val="00B9448C"/>
    <w:rsid w:val="00B957DF"/>
    <w:rsid w:val="00B97393"/>
    <w:rsid w:val="00B97BCC"/>
    <w:rsid w:val="00BA173B"/>
    <w:rsid w:val="00BA1882"/>
    <w:rsid w:val="00BA18F4"/>
    <w:rsid w:val="00BA1CB4"/>
    <w:rsid w:val="00BA1D36"/>
    <w:rsid w:val="00BA1F4A"/>
    <w:rsid w:val="00BA2430"/>
    <w:rsid w:val="00BA2893"/>
    <w:rsid w:val="00BA2C51"/>
    <w:rsid w:val="00BA4B40"/>
    <w:rsid w:val="00BA4DB9"/>
    <w:rsid w:val="00BA4FE6"/>
    <w:rsid w:val="00BA5564"/>
    <w:rsid w:val="00BA5681"/>
    <w:rsid w:val="00BA6F6A"/>
    <w:rsid w:val="00BA755F"/>
    <w:rsid w:val="00BA7A03"/>
    <w:rsid w:val="00BA7B07"/>
    <w:rsid w:val="00BB038B"/>
    <w:rsid w:val="00BB0CB8"/>
    <w:rsid w:val="00BB1FA4"/>
    <w:rsid w:val="00BB1FAE"/>
    <w:rsid w:val="00BB24D5"/>
    <w:rsid w:val="00BB422E"/>
    <w:rsid w:val="00BB4D04"/>
    <w:rsid w:val="00BB5112"/>
    <w:rsid w:val="00BB595E"/>
    <w:rsid w:val="00BB5BB3"/>
    <w:rsid w:val="00BB7360"/>
    <w:rsid w:val="00BC081F"/>
    <w:rsid w:val="00BC1146"/>
    <w:rsid w:val="00BC1853"/>
    <w:rsid w:val="00BC262B"/>
    <w:rsid w:val="00BC264B"/>
    <w:rsid w:val="00BC339C"/>
    <w:rsid w:val="00BC351C"/>
    <w:rsid w:val="00BC3749"/>
    <w:rsid w:val="00BC4B96"/>
    <w:rsid w:val="00BC58F4"/>
    <w:rsid w:val="00BC634C"/>
    <w:rsid w:val="00BC694C"/>
    <w:rsid w:val="00BC6BBE"/>
    <w:rsid w:val="00BC6D10"/>
    <w:rsid w:val="00BC7BF6"/>
    <w:rsid w:val="00BD0002"/>
    <w:rsid w:val="00BD0488"/>
    <w:rsid w:val="00BD1572"/>
    <w:rsid w:val="00BD2AD3"/>
    <w:rsid w:val="00BD2FAA"/>
    <w:rsid w:val="00BD355C"/>
    <w:rsid w:val="00BD38EF"/>
    <w:rsid w:val="00BD395A"/>
    <w:rsid w:val="00BD3DAD"/>
    <w:rsid w:val="00BD4647"/>
    <w:rsid w:val="00BD473F"/>
    <w:rsid w:val="00BD4944"/>
    <w:rsid w:val="00BD668A"/>
    <w:rsid w:val="00BD7760"/>
    <w:rsid w:val="00BD7795"/>
    <w:rsid w:val="00BD7873"/>
    <w:rsid w:val="00BD7DB5"/>
    <w:rsid w:val="00BE0849"/>
    <w:rsid w:val="00BE0AD5"/>
    <w:rsid w:val="00BE1BBF"/>
    <w:rsid w:val="00BE1BD9"/>
    <w:rsid w:val="00BE1C03"/>
    <w:rsid w:val="00BE1EF1"/>
    <w:rsid w:val="00BE296D"/>
    <w:rsid w:val="00BE380E"/>
    <w:rsid w:val="00BE3C2C"/>
    <w:rsid w:val="00BE55B6"/>
    <w:rsid w:val="00BE58F3"/>
    <w:rsid w:val="00BE5954"/>
    <w:rsid w:val="00BE5E64"/>
    <w:rsid w:val="00BE6DF0"/>
    <w:rsid w:val="00BE73F4"/>
    <w:rsid w:val="00BE751F"/>
    <w:rsid w:val="00BE75BF"/>
    <w:rsid w:val="00BF182C"/>
    <w:rsid w:val="00BF19C4"/>
    <w:rsid w:val="00BF1FC3"/>
    <w:rsid w:val="00BF245A"/>
    <w:rsid w:val="00BF252F"/>
    <w:rsid w:val="00BF3305"/>
    <w:rsid w:val="00BF3724"/>
    <w:rsid w:val="00BF3C18"/>
    <w:rsid w:val="00BF3C46"/>
    <w:rsid w:val="00BF4D89"/>
    <w:rsid w:val="00BF56EC"/>
    <w:rsid w:val="00BF5E83"/>
    <w:rsid w:val="00BF674C"/>
    <w:rsid w:val="00BF6F1E"/>
    <w:rsid w:val="00BF7C27"/>
    <w:rsid w:val="00C00235"/>
    <w:rsid w:val="00C02015"/>
    <w:rsid w:val="00C020D8"/>
    <w:rsid w:val="00C0220C"/>
    <w:rsid w:val="00C02717"/>
    <w:rsid w:val="00C029B5"/>
    <w:rsid w:val="00C02ADE"/>
    <w:rsid w:val="00C02C0E"/>
    <w:rsid w:val="00C03EC0"/>
    <w:rsid w:val="00C07C3D"/>
    <w:rsid w:val="00C10064"/>
    <w:rsid w:val="00C11D47"/>
    <w:rsid w:val="00C13479"/>
    <w:rsid w:val="00C13890"/>
    <w:rsid w:val="00C139DB"/>
    <w:rsid w:val="00C13A85"/>
    <w:rsid w:val="00C13AC3"/>
    <w:rsid w:val="00C13C57"/>
    <w:rsid w:val="00C147B7"/>
    <w:rsid w:val="00C1487D"/>
    <w:rsid w:val="00C14DD7"/>
    <w:rsid w:val="00C15EDF"/>
    <w:rsid w:val="00C16525"/>
    <w:rsid w:val="00C17122"/>
    <w:rsid w:val="00C17167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6F"/>
    <w:rsid w:val="00C24040"/>
    <w:rsid w:val="00C24928"/>
    <w:rsid w:val="00C257B9"/>
    <w:rsid w:val="00C26184"/>
    <w:rsid w:val="00C261DB"/>
    <w:rsid w:val="00C262CE"/>
    <w:rsid w:val="00C272F9"/>
    <w:rsid w:val="00C27B57"/>
    <w:rsid w:val="00C27B7E"/>
    <w:rsid w:val="00C27B83"/>
    <w:rsid w:val="00C3008B"/>
    <w:rsid w:val="00C30CCD"/>
    <w:rsid w:val="00C31EBE"/>
    <w:rsid w:val="00C335F5"/>
    <w:rsid w:val="00C338B9"/>
    <w:rsid w:val="00C33EE2"/>
    <w:rsid w:val="00C3439A"/>
    <w:rsid w:val="00C34788"/>
    <w:rsid w:val="00C3681D"/>
    <w:rsid w:val="00C36E68"/>
    <w:rsid w:val="00C41C8B"/>
    <w:rsid w:val="00C41CFF"/>
    <w:rsid w:val="00C422ED"/>
    <w:rsid w:val="00C43B9C"/>
    <w:rsid w:val="00C447D8"/>
    <w:rsid w:val="00C44844"/>
    <w:rsid w:val="00C453D2"/>
    <w:rsid w:val="00C45B38"/>
    <w:rsid w:val="00C4766C"/>
    <w:rsid w:val="00C47FB7"/>
    <w:rsid w:val="00C50622"/>
    <w:rsid w:val="00C507E0"/>
    <w:rsid w:val="00C50AE3"/>
    <w:rsid w:val="00C50EA5"/>
    <w:rsid w:val="00C50EC5"/>
    <w:rsid w:val="00C5187F"/>
    <w:rsid w:val="00C5211A"/>
    <w:rsid w:val="00C5219D"/>
    <w:rsid w:val="00C525DF"/>
    <w:rsid w:val="00C534D5"/>
    <w:rsid w:val="00C55591"/>
    <w:rsid w:val="00C57CBB"/>
    <w:rsid w:val="00C6147D"/>
    <w:rsid w:val="00C61BC0"/>
    <w:rsid w:val="00C62477"/>
    <w:rsid w:val="00C631DC"/>
    <w:rsid w:val="00C63299"/>
    <w:rsid w:val="00C64302"/>
    <w:rsid w:val="00C64BD3"/>
    <w:rsid w:val="00C65AE8"/>
    <w:rsid w:val="00C67C9C"/>
    <w:rsid w:val="00C67ED8"/>
    <w:rsid w:val="00C708F2"/>
    <w:rsid w:val="00C70BD0"/>
    <w:rsid w:val="00C73124"/>
    <w:rsid w:val="00C737FD"/>
    <w:rsid w:val="00C73AD9"/>
    <w:rsid w:val="00C73FC2"/>
    <w:rsid w:val="00C7427C"/>
    <w:rsid w:val="00C74AAD"/>
    <w:rsid w:val="00C74DEF"/>
    <w:rsid w:val="00C75F3C"/>
    <w:rsid w:val="00C76547"/>
    <w:rsid w:val="00C76E9D"/>
    <w:rsid w:val="00C77568"/>
    <w:rsid w:val="00C801A4"/>
    <w:rsid w:val="00C805D1"/>
    <w:rsid w:val="00C81842"/>
    <w:rsid w:val="00C81AA4"/>
    <w:rsid w:val="00C83B34"/>
    <w:rsid w:val="00C83D6B"/>
    <w:rsid w:val="00C8408D"/>
    <w:rsid w:val="00C867C0"/>
    <w:rsid w:val="00C86C1E"/>
    <w:rsid w:val="00C8730D"/>
    <w:rsid w:val="00C87A54"/>
    <w:rsid w:val="00C9032B"/>
    <w:rsid w:val="00C92148"/>
    <w:rsid w:val="00C9225B"/>
    <w:rsid w:val="00C93D61"/>
    <w:rsid w:val="00C9463E"/>
    <w:rsid w:val="00C95151"/>
    <w:rsid w:val="00C95519"/>
    <w:rsid w:val="00C97087"/>
    <w:rsid w:val="00CA166E"/>
    <w:rsid w:val="00CA1879"/>
    <w:rsid w:val="00CA295C"/>
    <w:rsid w:val="00CA2A7C"/>
    <w:rsid w:val="00CA303A"/>
    <w:rsid w:val="00CA46C9"/>
    <w:rsid w:val="00CA4B96"/>
    <w:rsid w:val="00CA5737"/>
    <w:rsid w:val="00CA577F"/>
    <w:rsid w:val="00CA5BF5"/>
    <w:rsid w:val="00CA70A2"/>
    <w:rsid w:val="00CA7D95"/>
    <w:rsid w:val="00CB0D47"/>
    <w:rsid w:val="00CB111F"/>
    <w:rsid w:val="00CB1313"/>
    <w:rsid w:val="00CB1366"/>
    <w:rsid w:val="00CB1E4E"/>
    <w:rsid w:val="00CB1FB3"/>
    <w:rsid w:val="00CB2299"/>
    <w:rsid w:val="00CB239D"/>
    <w:rsid w:val="00CB2778"/>
    <w:rsid w:val="00CB4010"/>
    <w:rsid w:val="00CB4D7E"/>
    <w:rsid w:val="00CB5564"/>
    <w:rsid w:val="00CB65F1"/>
    <w:rsid w:val="00CB66E5"/>
    <w:rsid w:val="00CB7FC4"/>
    <w:rsid w:val="00CC059F"/>
    <w:rsid w:val="00CC09A2"/>
    <w:rsid w:val="00CC1112"/>
    <w:rsid w:val="00CC13B8"/>
    <w:rsid w:val="00CC281D"/>
    <w:rsid w:val="00CC318D"/>
    <w:rsid w:val="00CC369B"/>
    <w:rsid w:val="00CC445A"/>
    <w:rsid w:val="00CC4C46"/>
    <w:rsid w:val="00CC4C6F"/>
    <w:rsid w:val="00CC4F11"/>
    <w:rsid w:val="00CC5975"/>
    <w:rsid w:val="00CC5E4E"/>
    <w:rsid w:val="00CC62D2"/>
    <w:rsid w:val="00CC6B79"/>
    <w:rsid w:val="00CC7428"/>
    <w:rsid w:val="00CD4C85"/>
    <w:rsid w:val="00CD4E37"/>
    <w:rsid w:val="00CD5013"/>
    <w:rsid w:val="00CD53E5"/>
    <w:rsid w:val="00CD587C"/>
    <w:rsid w:val="00CD669D"/>
    <w:rsid w:val="00CE00A2"/>
    <w:rsid w:val="00CE04F6"/>
    <w:rsid w:val="00CE0A6F"/>
    <w:rsid w:val="00CE0CE3"/>
    <w:rsid w:val="00CE1EB5"/>
    <w:rsid w:val="00CE218E"/>
    <w:rsid w:val="00CE23FB"/>
    <w:rsid w:val="00CE323F"/>
    <w:rsid w:val="00CE4093"/>
    <w:rsid w:val="00CE4D86"/>
    <w:rsid w:val="00CE58D1"/>
    <w:rsid w:val="00CE6B76"/>
    <w:rsid w:val="00CE76E9"/>
    <w:rsid w:val="00CF1050"/>
    <w:rsid w:val="00CF2927"/>
    <w:rsid w:val="00CF2A32"/>
    <w:rsid w:val="00CF2B8E"/>
    <w:rsid w:val="00CF2F4B"/>
    <w:rsid w:val="00CF4E73"/>
    <w:rsid w:val="00CF589F"/>
    <w:rsid w:val="00CF5B3A"/>
    <w:rsid w:val="00CF63E3"/>
    <w:rsid w:val="00CF6BCE"/>
    <w:rsid w:val="00CF71D1"/>
    <w:rsid w:val="00CF761D"/>
    <w:rsid w:val="00CF79D3"/>
    <w:rsid w:val="00CF7F04"/>
    <w:rsid w:val="00D002DB"/>
    <w:rsid w:val="00D025AA"/>
    <w:rsid w:val="00D025D1"/>
    <w:rsid w:val="00D02747"/>
    <w:rsid w:val="00D0299C"/>
    <w:rsid w:val="00D02C3A"/>
    <w:rsid w:val="00D03809"/>
    <w:rsid w:val="00D03861"/>
    <w:rsid w:val="00D03962"/>
    <w:rsid w:val="00D03994"/>
    <w:rsid w:val="00D04503"/>
    <w:rsid w:val="00D0488D"/>
    <w:rsid w:val="00D04C47"/>
    <w:rsid w:val="00D04CE1"/>
    <w:rsid w:val="00D04DAD"/>
    <w:rsid w:val="00D0527B"/>
    <w:rsid w:val="00D05D71"/>
    <w:rsid w:val="00D05F87"/>
    <w:rsid w:val="00D10611"/>
    <w:rsid w:val="00D109F2"/>
    <w:rsid w:val="00D10B2C"/>
    <w:rsid w:val="00D1157B"/>
    <w:rsid w:val="00D11CA7"/>
    <w:rsid w:val="00D12232"/>
    <w:rsid w:val="00D126B1"/>
    <w:rsid w:val="00D12BA8"/>
    <w:rsid w:val="00D13AD8"/>
    <w:rsid w:val="00D14060"/>
    <w:rsid w:val="00D153D1"/>
    <w:rsid w:val="00D160BD"/>
    <w:rsid w:val="00D16D33"/>
    <w:rsid w:val="00D176C7"/>
    <w:rsid w:val="00D2146E"/>
    <w:rsid w:val="00D2152D"/>
    <w:rsid w:val="00D22745"/>
    <w:rsid w:val="00D228D7"/>
    <w:rsid w:val="00D22935"/>
    <w:rsid w:val="00D22FA6"/>
    <w:rsid w:val="00D24555"/>
    <w:rsid w:val="00D24DF3"/>
    <w:rsid w:val="00D265D4"/>
    <w:rsid w:val="00D26ADE"/>
    <w:rsid w:val="00D27108"/>
    <w:rsid w:val="00D304F4"/>
    <w:rsid w:val="00D30BFB"/>
    <w:rsid w:val="00D32746"/>
    <w:rsid w:val="00D32D22"/>
    <w:rsid w:val="00D33297"/>
    <w:rsid w:val="00D347EE"/>
    <w:rsid w:val="00D35579"/>
    <w:rsid w:val="00D366D8"/>
    <w:rsid w:val="00D368BA"/>
    <w:rsid w:val="00D36B15"/>
    <w:rsid w:val="00D36CB0"/>
    <w:rsid w:val="00D36F87"/>
    <w:rsid w:val="00D4093B"/>
    <w:rsid w:val="00D40B84"/>
    <w:rsid w:val="00D40BE0"/>
    <w:rsid w:val="00D40ED6"/>
    <w:rsid w:val="00D4114F"/>
    <w:rsid w:val="00D4463A"/>
    <w:rsid w:val="00D44F13"/>
    <w:rsid w:val="00D45784"/>
    <w:rsid w:val="00D45828"/>
    <w:rsid w:val="00D45A8A"/>
    <w:rsid w:val="00D45A9E"/>
    <w:rsid w:val="00D45AAC"/>
    <w:rsid w:val="00D45DAE"/>
    <w:rsid w:val="00D46557"/>
    <w:rsid w:val="00D46752"/>
    <w:rsid w:val="00D47DC4"/>
    <w:rsid w:val="00D47E31"/>
    <w:rsid w:val="00D5156D"/>
    <w:rsid w:val="00D5199D"/>
    <w:rsid w:val="00D52234"/>
    <w:rsid w:val="00D523E3"/>
    <w:rsid w:val="00D523ED"/>
    <w:rsid w:val="00D53724"/>
    <w:rsid w:val="00D538C4"/>
    <w:rsid w:val="00D55A7D"/>
    <w:rsid w:val="00D6061E"/>
    <w:rsid w:val="00D61B33"/>
    <w:rsid w:val="00D6309B"/>
    <w:rsid w:val="00D636DE"/>
    <w:rsid w:val="00D64366"/>
    <w:rsid w:val="00D645CB"/>
    <w:rsid w:val="00D6518C"/>
    <w:rsid w:val="00D66364"/>
    <w:rsid w:val="00D665DA"/>
    <w:rsid w:val="00D70003"/>
    <w:rsid w:val="00D75ABA"/>
    <w:rsid w:val="00D75CE6"/>
    <w:rsid w:val="00D76333"/>
    <w:rsid w:val="00D77D4C"/>
    <w:rsid w:val="00D81836"/>
    <w:rsid w:val="00D81A07"/>
    <w:rsid w:val="00D8245C"/>
    <w:rsid w:val="00D82A2B"/>
    <w:rsid w:val="00D83781"/>
    <w:rsid w:val="00D84E55"/>
    <w:rsid w:val="00D85569"/>
    <w:rsid w:val="00D86059"/>
    <w:rsid w:val="00D86E04"/>
    <w:rsid w:val="00D86EE3"/>
    <w:rsid w:val="00D913CA"/>
    <w:rsid w:val="00D91A7A"/>
    <w:rsid w:val="00D92837"/>
    <w:rsid w:val="00D93232"/>
    <w:rsid w:val="00D93291"/>
    <w:rsid w:val="00D93764"/>
    <w:rsid w:val="00D93FF9"/>
    <w:rsid w:val="00D94D7B"/>
    <w:rsid w:val="00D952F3"/>
    <w:rsid w:val="00D95689"/>
    <w:rsid w:val="00D957D1"/>
    <w:rsid w:val="00D960D4"/>
    <w:rsid w:val="00D965DC"/>
    <w:rsid w:val="00D97593"/>
    <w:rsid w:val="00D975BE"/>
    <w:rsid w:val="00D97D50"/>
    <w:rsid w:val="00D97E75"/>
    <w:rsid w:val="00DA00A2"/>
    <w:rsid w:val="00DA05CE"/>
    <w:rsid w:val="00DA0891"/>
    <w:rsid w:val="00DA0C08"/>
    <w:rsid w:val="00DA0D49"/>
    <w:rsid w:val="00DA101F"/>
    <w:rsid w:val="00DA16A7"/>
    <w:rsid w:val="00DA1CA3"/>
    <w:rsid w:val="00DA1D5D"/>
    <w:rsid w:val="00DA1F99"/>
    <w:rsid w:val="00DA2775"/>
    <w:rsid w:val="00DA278C"/>
    <w:rsid w:val="00DA2DC0"/>
    <w:rsid w:val="00DA3FC6"/>
    <w:rsid w:val="00DA5F6E"/>
    <w:rsid w:val="00DA6C93"/>
    <w:rsid w:val="00DA705D"/>
    <w:rsid w:val="00DA719A"/>
    <w:rsid w:val="00DA7FE0"/>
    <w:rsid w:val="00DB0BFF"/>
    <w:rsid w:val="00DB0C9B"/>
    <w:rsid w:val="00DB0F65"/>
    <w:rsid w:val="00DB10D0"/>
    <w:rsid w:val="00DB22F4"/>
    <w:rsid w:val="00DB29C1"/>
    <w:rsid w:val="00DB4656"/>
    <w:rsid w:val="00DB4793"/>
    <w:rsid w:val="00DB4BA1"/>
    <w:rsid w:val="00DB5EB4"/>
    <w:rsid w:val="00DB6306"/>
    <w:rsid w:val="00DB6DF9"/>
    <w:rsid w:val="00DB722E"/>
    <w:rsid w:val="00DC0883"/>
    <w:rsid w:val="00DC1771"/>
    <w:rsid w:val="00DC1C5E"/>
    <w:rsid w:val="00DC40DE"/>
    <w:rsid w:val="00DC4D0D"/>
    <w:rsid w:val="00DC5670"/>
    <w:rsid w:val="00DC5B7E"/>
    <w:rsid w:val="00DC67B9"/>
    <w:rsid w:val="00DD0AD6"/>
    <w:rsid w:val="00DD1302"/>
    <w:rsid w:val="00DD132E"/>
    <w:rsid w:val="00DD22A0"/>
    <w:rsid w:val="00DD30DD"/>
    <w:rsid w:val="00DD4371"/>
    <w:rsid w:val="00DD457A"/>
    <w:rsid w:val="00DD5561"/>
    <w:rsid w:val="00DD5C45"/>
    <w:rsid w:val="00DD644C"/>
    <w:rsid w:val="00DD7A6F"/>
    <w:rsid w:val="00DE0ED9"/>
    <w:rsid w:val="00DE2D4C"/>
    <w:rsid w:val="00DE4EAF"/>
    <w:rsid w:val="00DF043B"/>
    <w:rsid w:val="00DF0EB7"/>
    <w:rsid w:val="00DF184E"/>
    <w:rsid w:val="00DF1C7D"/>
    <w:rsid w:val="00DF235F"/>
    <w:rsid w:val="00DF23F9"/>
    <w:rsid w:val="00DF2C27"/>
    <w:rsid w:val="00DF308F"/>
    <w:rsid w:val="00DF32A0"/>
    <w:rsid w:val="00DF37E1"/>
    <w:rsid w:val="00DF3A69"/>
    <w:rsid w:val="00DF4158"/>
    <w:rsid w:val="00DF5819"/>
    <w:rsid w:val="00DF6E7E"/>
    <w:rsid w:val="00DF7BE4"/>
    <w:rsid w:val="00DF7C42"/>
    <w:rsid w:val="00DF7E1D"/>
    <w:rsid w:val="00E00B6D"/>
    <w:rsid w:val="00E014DA"/>
    <w:rsid w:val="00E036F1"/>
    <w:rsid w:val="00E03B40"/>
    <w:rsid w:val="00E05392"/>
    <w:rsid w:val="00E053AC"/>
    <w:rsid w:val="00E0717B"/>
    <w:rsid w:val="00E10501"/>
    <w:rsid w:val="00E10562"/>
    <w:rsid w:val="00E12827"/>
    <w:rsid w:val="00E130BD"/>
    <w:rsid w:val="00E130CC"/>
    <w:rsid w:val="00E1342E"/>
    <w:rsid w:val="00E1476C"/>
    <w:rsid w:val="00E15265"/>
    <w:rsid w:val="00E17162"/>
    <w:rsid w:val="00E20483"/>
    <w:rsid w:val="00E20E09"/>
    <w:rsid w:val="00E22BEA"/>
    <w:rsid w:val="00E232FC"/>
    <w:rsid w:val="00E23635"/>
    <w:rsid w:val="00E23892"/>
    <w:rsid w:val="00E239CF"/>
    <w:rsid w:val="00E24254"/>
    <w:rsid w:val="00E24873"/>
    <w:rsid w:val="00E26745"/>
    <w:rsid w:val="00E278FA"/>
    <w:rsid w:val="00E30D41"/>
    <w:rsid w:val="00E3169C"/>
    <w:rsid w:val="00E324C2"/>
    <w:rsid w:val="00E32EAB"/>
    <w:rsid w:val="00E32EF7"/>
    <w:rsid w:val="00E335BB"/>
    <w:rsid w:val="00E336AE"/>
    <w:rsid w:val="00E33F2C"/>
    <w:rsid w:val="00E347B7"/>
    <w:rsid w:val="00E354C0"/>
    <w:rsid w:val="00E35800"/>
    <w:rsid w:val="00E35B45"/>
    <w:rsid w:val="00E37234"/>
    <w:rsid w:val="00E373D3"/>
    <w:rsid w:val="00E37845"/>
    <w:rsid w:val="00E40B70"/>
    <w:rsid w:val="00E41093"/>
    <w:rsid w:val="00E41142"/>
    <w:rsid w:val="00E41503"/>
    <w:rsid w:val="00E41DE0"/>
    <w:rsid w:val="00E44ADC"/>
    <w:rsid w:val="00E44B7F"/>
    <w:rsid w:val="00E44CBB"/>
    <w:rsid w:val="00E4525B"/>
    <w:rsid w:val="00E471DA"/>
    <w:rsid w:val="00E47AE1"/>
    <w:rsid w:val="00E513B4"/>
    <w:rsid w:val="00E51CDE"/>
    <w:rsid w:val="00E52065"/>
    <w:rsid w:val="00E52A50"/>
    <w:rsid w:val="00E52C29"/>
    <w:rsid w:val="00E5335B"/>
    <w:rsid w:val="00E53B3B"/>
    <w:rsid w:val="00E54AB0"/>
    <w:rsid w:val="00E550CA"/>
    <w:rsid w:val="00E55316"/>
    <w:rsid w:val="00E556F8"/>
    <w:rsid w:val="00E558D2"/>
    <w:rsid w:val="00E55EBD"/>
    <w:rsid w:val="00E567B9"/>
    <w:rsid w:val="00E60EC8"/>
    <w:rsid w:val="00E6127C"/>
    <w:rsid w:val="00E61469"/>
    <w:rsid w:val="00E61E15"/>
    <w:rsid w:val="00E6256C"/>
    <w:rsid w:val="00E649A6"/>
    <w:rsid w:val="00E64EA0"/>
    <w:rsid w:val="00E65D07"/>
    <w:rsid w:val="00E666FC"/>
    <w:rsid w:val="00E67067"/>
    <w:rsid w:val="00E704AC"/>
    <w:rsid w:val="00E707E4"/>
    <w:rsid w:val="00E71E65"/>
    <w:rsid w:val="00E7338B"/>
    <w:rsid w:val="00E7367D"/>
    <w:rsid w:val="00E741ED"/>
    <w:rsid w:val="00E7526B"/>
    <w:rsid w:val="00E75AAD"/>
    <w:rsid w:val="00E76D5D"/>
    <w:rsid w:val="00E775F7"/>
    <w:rsid w:val="00E776CC"/>
    <w:rsid w:val="00E779D7"/>
    <w:rsid w:val="00E81072"/>
    <w:rsid w:val="00E81E15"/>
    <w:rsid w:val="00E8351F"/>
    <w:rsid w:val="00E838C1"/>
    <w:rsid w:val="00E8391A"/>
    <w:rsid w:val="00E83CC5"/>
    <w:rsid w:val="00E83EA0"/>
    <w:rsid w:val="00E844BF"/>
    <w:rsid w:val="00E84EAD"/>
    <w:rsid w:val="00E84EEF"/>
    <w:rsid w:val="00E851A2"/>
    <w:rsid w:val="00E852DD"/>
    <w:rsid w:val="00E85933"/>
    <w:rsid w:val="00E86222"/>
    <w:rsid w:val="00E8644C"/>
    <w:rsid w:val="00E86455"/>
    <w:rsid w:val="00E865F7"/>
    <w:rsid w:val="00E86988"/>
    <w:rsid w:val="00E87874"/>
    <w:rsid w:val="00E90831"/>
    <w:rsid w:val="00E90B6A"/>
    <w:rsid w:val="00E912D3"/>
    <w:rsid w:val="00E917F5"/>
    <w:rsid w:val="00E91C07"/>
    <w:rsid w:val="00E92778"/>
    <w:rsid w:val="00E92F96"/>
    <w:rsid w:val="00E933BF"/>
    <w:rsid w:val="00E941CA"/>
    <w:rsid w:val="00E9496D"/>
    <w:rsid w:val="00E95718"/>
    <w:rsid w:val="00E958E8"/>
    <w:rsid w:val="00E95AE2"/>
    <w:rsid w:val="00EA03B7"/>
    <w:rsid w:val="00EA0560"/>
    <w:rsid w:val="00EA0828"/>
    <w:rsid w:val="00EA1073"/>
    <w:rsid w:val="00EA17CC"/>
    <w:rsid w:val="00EA2B52"/>
    <w:rsid w:val="00EA421E"/>
    <w:rsid w:val="00EA559C"/>
    <w:rsid w:val="00EA6B71"/>
    <w:rsid w:val="00EA71EF"/>
    <w:rsid w:val="00EA782C"/>
    <w:rsid w:val="00EB0595"/>
    <w:rsid w:val="00EB09BD"/>
    <w:rsid w:val="00EB0BF9"/>
    <w:rsid w:val="00EB0E36"/>
    <w:rsid w:val="00EB2D05"/>
    <w:rsid w:val="00EB3211"/>
    <w:rsid w:val="00EB3790"/>
    <w:rsid w:val="00EB5233"/>
    <w:rsid w:val="00EB584F"/>
    <w:rsid w:val="00EB5F4B"/>
    <w:rsid w:val="00EB613B"/>
    <w:rsid w:val="00EB65C9"/>
    <w:rsid w:val="00EC0820"/>
    <w:rsid w:val="00EC187B"/>
    <w:rsid w:val="00EC2C81"/>
    <w:rsid w:val="00EC3DA5"/>
    <w:rsid w:val="00EC415C"/>
    <w:rsid w:val="00EC47AD"/>
    <w:rsid w:val="00EC5429"/>
    <w:rsid w:val="00EC65E9"/>
    <w:rsid w:val="00EC6C0F"/>
    <w:rsid w:val="00ED009C"/>
    <w:rsid w:val="00ED0436"/>
    <w:rsid w:val="00ED04A9"/>
    <w:rsid w:val="00ED1232"/>
    <w:rsid w:val="00ED1F64"/>
    <w:rsid w:val="00ED21E6"/>
    <w:rsid w:val="00ED370D"/>
    <w:rsid w:val="00ED519E"/>
    <w:rsid w:val="00ED58E6"/>
    <w:rsid w:val="00ED631C"/>
    <w:rsid w:val="00ED7323"/>
    <w:rsid w:val="00ED74AC"/>
    <w:rsid w:val="00ED76CF"/>
    <w:rsid w:val="00ED7845"/>
    <w:rsid w:val="00ED78F9"/>
    <w:rsid w:val="00EE0111"/>
    <w:rsid w:val="00EE1F5D"/>
    <w:rsid w:val="00EE250E"/>
    <w:rsid w:val="00EE6631"/>
    <w:rsid w:val="00EE6A3B"/>
    <w:rsid w:val="00EE7C59"/>
    <w:rsid w:val="00EF29C8"/>
    <w:rsid w:val="00EF2D62"/>
    <w:rsid w:val="00EF2E4E"/>
    <w:rsid w:val="00EF4031"/>
    <w:rsid w:val="00EF5462"/>
    <w:rsid w:val="00EF5FB9"/>
    <w:rsid w:val="00EF63A7"/>
    <w:rsid w:val="00EF68C9"/>
    <w:rsid w:val="00EF6BAD"/>
    <w:rsid w:val="00EF70BC"/>
    <w:rsid w:val="00EF74AE"/>
    <w:rsid w:val="00EF7A2E"/>
    <w:rsid w:val="00EF7E7F"/>
    <w:rsid w:val="00F00DD7"/>
    <w:rsid w:val="00F022B7"/>
    <w:rsid w:val="00F027B3"/>
    <w:rsid w:val="00F02C54"/>
    <w:rsid w:val="00F0384A"/>
    <w:rsid w:val="00F038B9"/>
    <w:rsid w:val="00F040DF"/>
    <w:rsid w:val="00F04122"/>
    <w:rsid w:val="00F04556"/>
    <w:rsid w:val="00F04DFC"/>
    <w:rsid w:val="00F04F34"/>
    <w:rsid w:val="00F059A1"/>
    <w:rsid w:val="00F05BEC"/>
    <w:rsid w:val="00F061A5"/>
    <w:rsid w:val="00F06581"/>
    <w:rsid w:val="00F073DC"/>
    <w:rsid w:val="00F100B7"/>
    <w:rsid w:val="00F10215"/>
    <w:rsid w:val="00F105CA"/>
    <w:rsid w:val="00F109DE"/>
    <w:rsid w:val="00F10D24"/>
    <w:rsid w:val="00F12AB4"/>
    <w:rsid w:val="00F14403"/>
    <w:rsid w:val="00F14418"/>
    <w:rsid w:val="00F145B0"/>
    <w:rsid w:val="00F14797"/>
    <w:rsid w:val="00F16332"/>
    <w:rsid w:val="00F16B2E"/>
    <w:rsid w:val="00F16FAC"/>
    <w:rsid w:val="00F17025"/>
    <w:rsid w:val="00F1732C"/>
    <w:rsid w:val="00F177EE"/>
    <w:rsid w:val="00F20319"/>
    <w:rsid w:val="00F207E8"/>
    <w:rsid w:val="00F209B9"/>
    <w:rsid w:val="00F20A21"/>
    <w:rsid w:val="00F237AE"/>
    <w:rsid w:val="00F23936"/>
    <w:rsid w:val="00F239E5"/>
    <w:rsid w:val="00F25093"/>
    <w:rsid w:val="00F26154"/>
    <w:rsid w:val="00F314BC"/>
    <w:rsid w:val="00F31DDC"/>
    <w:rsid w:val="00F32979"/>
    <w:rsid w:val="00F32AA6"/>
    <w:rsid w:val="00F33323"/>
    <w:rsid w:val="00F3365E"/>
    <w:rsid w:val="00F3443F"/>
    <w:rsid w:val="00F34510"/>
    <w:rsid w:val="00F345FC"/>
    <w:rsid w:val="00F347F8"/>
    <w:rsid w:val="00F34B90"/>
    <w:rsid w:val="00F34CE6"/>
    <w:rsid w:val="00F36073"/>
    <w:rsid w:val="00F3676B"/>
    <w:rsid w:val="00F37FCA"/>
    <w:rsid w:val="00F41AED"/>
    <w:rsid w:val="00F421BF"/>
    <w:rsid w:val="00F4224A"/>
    <w:rsid w:val="00F42356"/>
    <w:rsid w:val="00F42C28"/>
    <w:rsid w:val="00F44A85"/>
    <w:rsid w:val="00F4538E"/>
    <w:rsid w:val="00F45770"/>
    <w:rsid w:val="00F4588F"/>
    <w:rsid w:val="00F45A78"/>
    <w:rsid w:val="00F45A93"/>
    <w:rsid w:val="00F45C0C"/>
    <w:rsid w:val="00F469C2"/>
    <w:rsid w:val="00F46CD7"/>
    <w:rsid w:val="00F471A0"/>
    <w:rsid w:val="00F475F7"/>
    <w:rsid w:val="00F47722"/>
    <w:rsid w:val="00F503BE"/>
    <w:rsid w:val="00F50607"/>
    <w:rsid w:val="00F51036"/>
    <w:rsid w:val="00F51E92"/>
    <w:rsid w:val="00F52654"/>
    <w:rsid w:val="00F52923"/>
    <w:rsid w:val="00F53D93"/>
    <w:rsid w:val="00F53EF3"/>
    <w:rsid w:val="00F55095"/>
    <w:rsid w:val="00F56927"/>
    <w:rsid w:val="00F573AC"/>
    <w:rsid w:val="00F60228"/>
    <w:rsid w:val="00F61215"/>
    <w:rsid w:val="00F61BBA"/>
    <w:rsid w:val="00F62760"/>
    <w:rsid w:val="00F6297C"/>
    <w:rsid w:val="00F6320C"/>
    <w:rsid w:val="00F63516"/>
    <w:rsid w:val="00F636EB"/>
    <w:rsid w:val="00F638D5"/>
    <w:rsid w:val="00F645CA"/>
    <w:rsid w:val="00F6578C"/>
    <w:rsid w:val="00F6626D"/>
    <w:rsid w:val="00F667B9"/>
    <w:rsid w:val="00F668EF"/>
    <w:rsid w:val="00F66D2A"/>
    <w:rsid w:val="00F67786"/>
    <w:rsid w:val="00F679BA"/>
    <w:rsid w:val="00F67AB7"/>
    <w:rsid w:val="00F70B9F"/>
    <w:rsid w:val="00F71A9A"/>
    <w:rsid w:val="00F726FB"/>
    <w:rsid w:val="00F72EBA"/>
    <w:rsid w:val="00F73FE7"/>
    <w:rsid w:val="00F74CEB"/>
    <w:rsid w:val="00F75A46"/>
    <w:rsid w:val="00F75EC0"/>
    <w:rsid w:val="00F77A0E"/>
    <w:rsid w:val="00F77D9E"/>
    <w:rsid w:val="00F80EA9"/>
    <w:rsid w:val="00F8156E"/>
    <w:rsid w:val="00F81CAE"/>
    <w:rsid w:val="00F8237B"/>
    <w:rsid w:val="00F82825"/>
    <w:rsid w:val="00F82F3B"/>
    <w:rsid w:val="00F83254"/>
    <w:rsid w:val="00F83E85"/>
    <w:rsid w:val="00F8540C"/>
    <w:rsid w:val="00F8597E"/>
    <w:rsid w:val="00F9025F"/>
    <w:rsid w:val="00F90E05"/>
    <w:rsid w:val="00F92AF4"/>
    <w:rsid w:val="00F92B80"/>
    <w:rsid w:val="00F92BEB"/>
    <w:rsid w:val="00F92C0A"/>
    <w:rsid w:val="00F946BE"/>
    <w:rsid w:val="00F94763"/>
    <w:rsid w:val="00F9485B"/>
    <w:rsid w:val="00F94942"/>
    <w:rsid w:val="00F94C19"/>
    <w:rsid w:val="00F95A20"/>
    <w:rsid w:val="00F95DDB"/>
    <w:rsid w:val="00F96D61"/>
    <w:rsid w:val="00F97FC5"/>
    <w:rsid w:val="00FA10A1"/>
    <w:rsid w:val="00FA12B8"/>
    <w:rsid w:val="00FA1CC1"/>
    <w:rsid w:val="00FA242E"/>
    <w:rsid w:val="00FA292E"/>
    <w:rsid w:val="00FA46F2"/>
    <w:rsid w:val="00FA563F"/>
    <w:rsid w:val="00FA5773"/>
    <w:rsid w:val="00FA57FF"/>
    <w:rsid w:val="00FA5B0F"/>
    <w:rsid w:val="00FA7FFA"/>
    <w:rsid w:val="00FB256A"/>
    <w:rsid w:val="00FB41F2"/>
    <w:rsid w:val="00FB429E"/>
    <w:rsid w:val="00FB53F2"/>
    <w:rsid w:val="00FB59B0"/>
    <w:rsid w:val="00FB5D3F"/>
    <w:rsid w:val="00FB72E2"/>
    <w:rsid w:val="00FC08BD"/>
    <w:rsid w:val="00FC1D65"/>
    <w:rsid w:val="00FC22F1"/>
    <w:rsid w:val="00FC2A34"/>
    <w:rsid w:val="00FC314E"/>
    <w:rsid w:val="00FC32B9"/>
    <w:rsid w:val="00FC4C3C"/>
    <w:rsid w:val="00FC755A"/>
    <w:rsid w:val="00FC77AE"/>
    <w:rsid w:val="00FD03A5"/>
    <w:rsid w:val="00FD0AEF"/>
    <w:rsid w:val="00FD3788"/>
    <w:rsid w:val="00FD4C38"/>
    <w:rsid w:val="00FD4F19"/>
    <w:rsid w:val="00FD57B1"/>
    <w:rsid w:val="00FD611A"/>
    <w:rsid w:val="00FD664C"/>
    <w:rsid w:val="00FD6A32"/>
    <w:rsid w:val="00FE0408"/>
    <w:rsid w:val="00FE056F"/>
    <w:rsid w:val="00FE1152"/>
    <w:rsid w:val="00FE2A7D"/>
    <w:rsid w:val="00FE2C27"/>
    <w:rsid w:val="00FE34D9"/>
    <w:rsid w:val="00FE3B22"/>
    <w:rsid w:val="00FE401D"/>
    <w:rsid w:val="00FE47AF"/>
    <w:rsid w:val="00FE49CE"/>
    <w:rsid w:val="00FE5274"/>
    <w:rsid w:val="00FE5DAF"/>
    <w:rsid w:val="00FE5EEF"/>
    <w:rsid w:val="00FE6F36"/>
    <w:rsid w:val="00FE7B3D"/>
    <w:rsid w:val="00FF018C"/>
    <w:rsid w:val="00FF085F"/>
    <w:rsid w:val="00FF1198"/>
    <w:rsid w:val="00FF12D0"/>
    <w:rsid w:val="00FF1353"/>
    <w:rsid w:val="00FF1CB6"/>
    <w:rsid w:val="00FF1D2E"/>
    <w:rsid w:val="00FF1F85"/>
    <w:rsid w:val="00FF2C14"/>
    <w:rsid w:val="00FF34C6"/>
    <w:rsid w:val="00FF3BB3"/>
    <w:rsid w:val="00FF4722"/>
    <w:rsid w:val="00FF4A2F"/>
    <w:rsid w:val="00FF4AC7"/>
    <w:rsid w:val="00FF6881"/>
    <w:rsid w:val="00FF7D25"/>
    <w:rsid w:val="00FF7F78"/>
    <w:rsid w:val="1442E31A"/>
    <w:rsid w:val="2144E3BF"/>
    <w:rsid w:val="22D4EE37"/>
    <w:rsid w:val="2627D857"/>
    <w:rsid w:val="287082E7"/>
    <w:rsid w:val="2A5A35AF"/>
    <w:rsid w:val="3C912F3F"/>
    <w:rsid w:val="53E6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04C8B1"/>
  <w15:docId w15:val="{2CB5CA68-364C-4F14-A55E-DF364DA7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uiPriority w:val="34"/>
    <w:qFormat/>
    <w:rsid w:val="00577D85"/>
  </w:style>
  <w:style w:type="character" w:styleId="UyteHipercze">
    <w:name w:val="FollowedHyperlink"/>
    <w:basedOn w:val="Domylnaczcionkaakapitu"/>
    <w:uiPriority w:val="99"/>
    <w:semiHidden/>
    <w:unhideWhenUsed/>
    <w:rsid w:val="007D1786"/>
    <w:rPr>
      <w:color w:val="800080" w:themeColor="followedHyperlink"/>
      <w:u w:val="single"/>
    </w:rPr>
  </w:style>
  <w:style w:type="table" w:customStyle="1" w:styleId="Tabela-Siatka2">
    <w:name w:val="Tabela - Siatka2"/>
    <w:basedOn w:val="Standardowy"/>
    <w:next w:val="Tabela-Siatka"/>
    <w:uiPriority w:val="59"/>
    <w:rsid w:val="009A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7D50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1F27A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F27A5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970AE-EBCC-4EFD-AD46-01335E75C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0233A9-1983-4614-AF93-6F8F353B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2905</Words>
  <Characters>17433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dc:description/>
  <cp:lastModifiedBy>Andrzej Czajka</cp:lastModifiedBy>
  <cp:revision>103</cp:revision>
  <cp:lastPrinted>2023-08-02T05:28:00Z</cp:lastPrinted>
  <dcterms:created xsi:type="dcterms:W3CDTF">2023-07-06T12:07:00Z</dcterms:created>
  <dcterms:modified xsi:type="dcterms:W3CDTF">2025-07-21T11:13:00Z</dcterms:modified>
</cp:coreProperties>
</file>