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69BE" w14:textId="0E5DAEA8" w:rsidR="00763FD0" w:rsidRPr="004A5FF1" w:rsidRDefault="005D4DEB" w:rsidP="59C517B0">
      <w:pPr>
        <w:spacing w:before="720" w:after="840"/>
        <w:jc w:val="center"/>
        <w:rPr>
          <w:rFonts w:ascii="Source Sans Pro" w:hAnsi="Source Sans Pro" w:cs="Calibri Light"/>
          <w:b/>
          <w:bCs/>
          <w:color w:val="1F3864" w:themeColor="accent1" w:themeShade="80"/>
          <w:sz w:val="36"/>
          <w:szCs w:val="36"/>
        </w:rPr>
      </w:pPr>
      <w:r w:rsidRPr="004A5FF1">
        <w:rPr>
          <w:rFonts w:ascii="Source Sans Pro" w:hAnsi="Source Sans Pro" w:cs="Calibri Light"/>
          <w:b/>
          <w:bCs/>
          <w:color w:val="1F3864" w:themeColor="accent1" w:themeShade="80"/>
          <w:sz w:val="36"/>
          <w:szCs w:val="36"/>
        </w:rPr>
        <w:t>Uzasadnienie wydatków</w:t>
      </w:r>
      <w:r w:rsidR="001F7413" w:rsidRPr="004A5FF1">
        <w:rPr>
          <w:rFonts w:ascii="Source Sans Pro" w:hAnsi="Source Sans Pro" w:cs="Calibri Light"/>
          <w:b/>
          <w:bCs/>
          <w:color w:val="1F3864" w:themeColor="accent1" w:themeShade="80"/>
          <w:sz w:val="36"/>
          <w:szCs w:val="36"/>
        </w:rPr>
        <w:t xml:space="preserve"> </w:t>
      </w:r>
      <w:r w:rsidR="00C2749D" w:rsidRPr="004A5FF1">
        <w:rPr>
          <w:rFonts w:ascii="Source Sans Pro" w:hAnsi="Source Sans Pro" w:cs="Calibri Light"/>
          <w:b/>
          <w:bCs/>
          <w:color w:val="1F3864" w:themeColor="accent1" w:themeShade="80"/>
          <w:sz w:val="36"/>
          <w:szCs w:val="36"/>
        </w:rPr>
        <w:t>Projektu</w:t>
      </w:r>
      <w:r w:rsidR="001F7413" w:rsidRPr="004A5FF1">
        <w:rPr>
          <w:rFonts w:ascii="Source Sans Pro" w:hAnsi="Source Sans Pro" w:cs="Calibri Light"/>
          <w:b/>
          <w:bCs/>
          <w:color w:val="1F3864" w:themeColor="accent1" w:themeShade="80"/>
          <w:sz w:val="36"/>
          <w:szCs w:val="36"/>
        </w:rPr>
        <w:t xml:space="preserve"> </w:t>
      </w:r>
      <w:r w:rsidR="000A0EFB" w:rsidRPr="004A5FF1">
        <w:rPr>
          <w:rFonts w:ascii="Source Sans Pro" w:hAnsi="Source Sans Pro" w:cs="Calibri Light"/>
          <w:b/>
          <w:bCs/>
          <w:color w:val="1F3864" w:themeColor="accent1" w:themeShade="80"/>
          <w:sz w:val="36"/>
          <w:szCs w:val="36"/>
        </w:rPr>
        <w:t>First Team</w:t>
      </w:r>
    </w:p>
    <w:p w14:paraId="5F9F886D" w14:textId="50DEB240" w:rsidR="005E3A60" w:rsidRPr="004A5FF1" w:rsidRDefault="006B5207" w:rsidP="00CD54B9">
      <w:pPr>
        <w:pStyle w:val="Akapitzlist"/>
        <w:numPr>
          <w:ilvl w:val="0"/>
          <w:numId w:val="7"/>
        </w:numPr>
        <w:spacing w:after="240"/>
        <w:rPr>
          <w:rStyle w:val="normaltextrun"/>
          <w:rFonts w:ascii="Source Sans Pro" w:hAnsi="Source Sans Pro" w:cs="Calibri Light"/>
          <w:color w:val="000000"/>
          <w:sz w:val="20"/>
          <w:szCs w:val="20"/>
        </w:rPr>
      </w:pPr>
      <w:r w:rsidRPr="004A5FF1">
        <w:rPr>
          <w:rStyle w:val="normaltextrun"/>
          <w:rFonts w:ascii="Source Sans Pro" w:hAnsi="Source Sans Pro"/>
          <w:b/>
          <w:color w:val="002060"/>
        </w:rPr>
        <w:t>Zadanie 1. Prowadzenie prac B+R</w:t>
      </w:r>
    </w:p>
    <w:p w14:paraId="0A691AF1" w14:textId="77777777" w:rsidR="004A5FF1" w:rsidRPr="004A5FF1" w:rsidRDefault="004A5FF1" w:rsidP="004A5FF1">
      <w:pPr>
        <w:pStyle w:val="Akapitzlist"/>
        <w:spacing w:after="240"/>
        <w:rPr>
          <w:rFonts w:ascii="Source Sans Pro" w:hAnsi="Source Sans Pro" w:cs="Calibri Light"/>
          <w:color w:val="000000"/>
          <w:sz w:val="20"/>
          <w:szCs w:val="20"/>
        </w:rPr>
      </w:pPr>
    </w:p>
    <w:p w14:paraId="3090238A" w14:textId="63285644" w:rsidR="006B5207" w:rsidRPr="008F169E" w:rsidRDefault="00DA6002" w:rsidP="004A5FF1">
      <w:pPr>
        <w:pStyle w:val="Akapitzlist"/>
        <w:spacing w:after="240"/>
        <w:rPr>
          <w:rFonts w:ascii="Source Sans Pro" w:hAnsi="Source Sans Pro" w:cs="Calibri Light"/>
          <w:color w:val="000000"/>
          <w:sz w:val="20"/>
          <w:szCs w:val="20"/>
        </w:rPr>
      </w:pPr>
      <w:r>
        <w:rPr>
          <w:rFonts w:ascii="Source Sans Pro" w:hAnsi="Source Sans Pro"/>
          <w:b/>
        </w:rPr>
        <w:t>1.</w:t>
      </w:r>
      <w:r w:rsidR="006B5207">
        <w:rPr>
          <w:rFonts w:ascii="Source Sans Pro" w:hAnsi="Source Sans Pro"/>
          <w:b/>
        </w:rPr>
        <w:t>1. Wynagrodzenia Personelu Projektu</w:t>
      </w:r>
    </w:p>
    <w:p w14:paraId="578E68ED" w14:textId="057F6D37" w:rsidR="00BB1174" w:rsidRPr="001C29E9" w:rsidRDefault="00A33B7E" w:rsidP="00CD54B9">
      <w:pPr>
        <w:ind w:left="680"/>
        <w:rPr>
          <w:rFonts w:ascii="Source Sans Pro" w:hAnsi="Source Sans Pro" w:cs="Calibri Light"/>
          <w:color w:val="000000"/>
          <w:sz w:val="20"/>
          <w:szCs w:val="20"/>
        </w:rPr>
      </w:pPr>
      <w:r>
        <w:rPr>
          <w:rFonts w:ascii="Source Sans Pro" w:hAnsi="Source Sans Pro" w:cs="Calibri Light"/>
          <w:color w:val="000000"/>
          <w:sz w:val="20"/>
          <w:szCs w:val="20"/>
        </w:rPr>
        <w:t>Planowane s</w:t>
      </w:r>
      <w:r w:rsidR="001C29E9">
        <w:rPr>
          <w:rFonts w:ascii="Source Sans Pro" w:hAnsi="Source Sans Pro" w:cs="Calibri Light"/>
          <w:color w:val="000000"/>
          <w:sz w:val="20"/>
          <w:szCs w:val="20"/>
        </w:rPr>
        <w:t xml:space="preserve">tawki wynagrodzeń </w:t>
      </w:r>
      <w:r w:rsidR="002175A5">
        <w:rPr>
          <w:rFonts w:ascii="Source Sans Pro" w:hAnsi="Source Sans Pro" w:cs="Calibri Light"/>
          <w:color w:val="000000"/>
          <w:sz w:val="20"/>
          <w:szCs w:val="20"/>
        </w:rPr>
        <w:t>osób</w:t>
      </w:r>
      <w:r w:rsidR="00E57E59">
        <w:rPr>
          <w:rFonts w:ascii="Source Sans Pro" w:hAnsi="Source Sans Pro" w:cs="Calibri Light"/>
          <w:color w:val="000000"/>
          <w:sz w:val="20"/>
          <w:szCs w:val="20"/>
        </w:rPr>
        <w:t xml:space="preserve"> zatrudnion</w:t>
      </w:r>
      <w:r w:rsidR="008F060F">
        <w:rPr>
          <w:rFonts w:ascii="Source Sans Pro" w:hAnsi="Source Sans Pro" w:cs="Calibri Light"/>
          <w:color w:val="000000"/>
          <w:sz w:val="20"/>
          <w:szCs w:val="20"/>
        </w:rPr>
        <w:t>ych</w:t>
      </w:r>
      <w:r w:rsidR="00E57E59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  <w:r w:rsidR="00E57E59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na podstawie umowy o</w:t>
      </w:r>
      <w:r w:rsidR="00C2749D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 xml:space="preserve"> pracę</w:t>
      </w:r>
      <w:r w:rsidR="00763FD0">
        <w:rPr>
          <w:rFonts w:ascii="Source Sans Pro" w:hAnsi="Source Sans Pro" w:cs="Calibri Light"/>
          <w:color w:val="000000"/>
          <w:sz w:val="20"/>
          <w:szCs w:val="20"/>
        </w:rPr>
        <w:t>: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3606"/>
        <w:gridCol w:w="2298"/>
        <w:gridCol w:w="4262"/>
      </w:tblGrid>
      <w:tr w:rsidR="00C03B9B" w:rsidRPr="006B04B0" w14:paraId="0B2EC5A6" w14:textId="77777777" w:rsidTr="0053236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A183A" w14:textId="46DFC6D6" w:rsidR="00C03B9B" w:rsidRDefault="009D4E89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Imię i nazwisko</w:t>
            </w:r>
          </w:p>
          <w:p w14:paraId="2DD70AD0" w14:textId="2A6FB0D3" w:rsidR="009D4E89" w:rsidRPr="00F251DE" w:rsidRDefault="009D4E89" w:rsidP="00CD54B9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F251DE">
              <w:rPr>
                <w:rFonts w:ascii="Source Sans Pro" w:hAnsi="Source Sans Pro"/>
                <w:sz w:val="20"/>
              </w:rPr>
              <w:t>(jeśli znane na etapie wniosku o dofinansowanie)</w:t>
            </w:r>
          </w:p>
        </w:tc>
        <w:tc>
          <w:tcPr>
            <w:tcW w:w="36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68FF3" w14:textId="167923B1" w:rsidR="00C03B9B" w:rsidRPr="006B04B0" w:rsidRDefault="00C03B9B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6B04B0">
              <w:rPr>
                <w:rFonts w:ascii="Source Sans Pro" w:hAnsi="Source Sans Pro"/>
                <w:b/>
                <w:sz w:val="20"/>
              </w:rPr>
              <w:t>Planowany (brutto</w:t>
            </w:r>
            <w:r w:rsidR="00062F0B">
              <w:rPr>
                <w:rFonts w:ascii="Source Sans Pro" w:hAnsi="Source Sans Pro"/>
                <w:b/>
                <w:sz w:val="20"/>
              </w:rPr>
              <w:t xml:space="preserve"> brutto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) miesięczny </w:t>
            </w:r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>koszt zatrudnienia dla danego stanowiska</w:t>
            </w:r>
          </w:p>
        </w:tc>
        <w:tc>
          <w:tcPr>
            <w:tcW w:w="22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4D736" w14:textId="7004999D" w:rsidR="00C03B9B" w:rsidRDefault="00C03B9B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Planowany wymiar etatu</w:t>
            </w: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8D3492" w14:textId="4AC5CB4B" w:rsidR="00C03B9B" w:rsidRPr="006B04B0" w:rsidRDefault="00C03B9B" w:rsidP="00CD54B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Szacowany ł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9D4E89" w:rsidRPr="006B04B0" w14:paraId="55F7D7E6" w14:textId="77777777" w:rsidTr="004A5FF1">
        <w:trPr>
          <w:trHeight w:val="440"/>
          <w:jc w:val="center"/>
        </w:trPr>
        <w:tc>
          <w:tcPr>
            <w:tcW w:w="13608" w:type="dxa"/>
            <w:gridSpan w:val="4"/>
            <w:tcBorders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772FD7B" w14:textId="0FD4D8D1" w:rsidR="009D4E89" w:rsidRPr="006B04B0" w:rsidRDefault="009D4E89" w:rsidP="00763FD0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  <w:r w:rsidRPr="006B04B0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</w:t>
            </w:r>
            <w:r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e</w:t>
            </w:r>
            <w:r w:rsidRPr="006B04B0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 xml:space="preserve"> </w:t>
            </w:r>
            <w:r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Głównego wykonawcy Projektu</w:t>
            </w:r>
          </w:p>
        </w:tc>
      </w:tr>
      <w:tr w:rsidR="00C03B9B" w:rsidRPr="006B04B0" w14:paraId="6CEA436C" w14:textId="77777777" w:rsidTr="0053236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202276BC" w14:textId="00822EE3" w:rsidR="00C03B9B" w:rsidRPr="00F251DE" w:rsidRDefault="009D4E89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 w:rsidRPr="00F251DE">
              <w:rPr>
                <w:rFonts w:ascii="Source Sans Pro" w:eastAsia="Arial Unicode MS" w:hAnsi="Source Sans Pro" w:cs="Arial Unicode MS"/>
                <w:i/>
                <w:sz w:val="20"/>
              </w:rPr>
              <w:t>Imię i nazwisko</w:t>
            </w:r>
          </w:p>
        </w:tc>
        <w:tc>
          <w:tcPr>
            <w:tcW w:w="3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31DE84" w14:textId="77777777" w:rsidR="00C03B9B" w:rsidRPr="006B04B0" w:rsidRDefault="00C03B9B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68F32" w14:textId="77777777" w:rsidR="00C03B9B" w:rsidRPr="006B04B0" w:rsidRDefault="00C03B9B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24E16" w14:textId="70714D12" w:rsidR="00C03B9B" w:rsidRPr="006B04B0" w:rsidRDefault="00C03B9B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D4E89" w:rsidRPr="006B04B0" w14:paraId="1BF8A2FE" w14:textId="77777777" w:rsidTr="004A5FF1">
        <w:trPr>
          <w:trHeight w:val="440"/>
          <w:jc w:val="center"/>
        </w:trPr>
        <w:tc>
          <w:tcPr>
            <w:tcW w:w="13608" w:type="dxa"/>
            <w:gridSpan w:val="4"/>
            <w:tcBorders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A6D3E38" w14:textId="1D4D7729" w:rsidR="009D4E89" w:rsidRPr="006B04B0" w:rsidRDefault="009D4E89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Wynagrodzenia </w:t>
            </w:r>
            <w:r>
              <w:rPr>
                <w:rFonts w:ascii="Source Sans Pro" w:eastAsia="Arial Unicode MS" w:hAnsi="Source Sans Pro" w:cs="Arial Unicode MS"/>
                <w:b/>
                <w:sz w:val="20"/>
              </w:rPr>
              <w:t>innych pracowników B+R</w:t>
            </w:r>
          </w:p>
        </w:tc>
      </w:tr>
      <w:tr w:rsidR="00B95358" w:rsidRPr="006B04B0" w14:paraId="4D4E0C63" w14:textId="77777777" w:rsidTr="004A5FF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E7923" w14:textId="7AA6CC76" w:rsidR="00B95358" w:rsidRPr="006B04B0" w:rsidRDefault="000A0EFB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Wynagrodzenia  młodych doktorów</w:t>
            </w:r>
          </w:p>
        </w:tc>
        <w:tc>
          <w:tcPr>
            <w:tcW w:w="3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9DD27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5E5CD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5DD1FE" w14:textId="77777777" w:rsidR="00B95358" w:rsidRPr="006B04B0" w:rsidRDefault="00B95358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32361" w:rsidRPr="006B04B0" w14:paraId="1F35B6CE" w14:textId="77777777" w:rsidTr="004A5FF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AB127F" w14:textId="3BDEEDB5" w:rsidR="00532361" w:rsidRDefault="0053236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016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F34DE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  <w:p w14:paraId="48E1F30B" w14:textId="41D33398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32361" w:rsidRPr="006B04B0" w14:paraId="76074772" w14:textId="77777777" w:rsidTr="004A5FF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0E812" w14:textId="6BFEC8F8" w:rsidR="00532361" w:rsidRPr="006B04B0" w:rsidRDefault="0053236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Wynagrodzenia doktorantów</w:t>
            </w:r>
          </w:p>
        </w:tc>
        <w:tc>
          <w:tcPr>
            <w:tcW w:w="3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B3CDB6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78A6B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B619C4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32361" w:rsidRPr="006B04B0" w14:paraId="02605E16" w14:textId="77777777" w:rsidTr="004A5FF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07C48" w14:textId="381B6D22" w:rsidR="00532361" w:rsidRDefault="0053236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016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2BDA3E" w14:textId="591BAC55" w:rsidR="00532361" w:rsidRPr="006B04B0" w:rsidRDefault="004A5FF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>
              <w:rPr>
                <w:rFonts w:ascii="Source Sans Pro" w:hAnsi="Source Sans Pro"/>
                <w:i/>
                <w:color w:val="4472C4"/>
                <w:sz w:val="20"/>
              </w:rPr>
              <w:t>…</w:t>
            </w:r>
          </w:p>
        </w:tc>
      </w:tr>
      <w:tr w:rsidR="00532361" w:rsidRPr="006B04B0" w14:paraId="3D62F7C3" w14:textId="77777777" w:rsidTr="004A5FF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0A991" w14:textId="2870C6E9" w:rsidR="00532361" w:rsidRPr="006B04B0" w:rsidRDefault="0053236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49EBB2F3">
              <w:rPr>
                <w:rFonts w:ascii="Source Sans Pro" w:eastAsia="Arial Unicode MS" w:hAnsi="Source Sans Pro" w:cs="Arial Unicode MS"/>
                <w:i/>
                <w:iCs/>
                <w:sz w:val="20"/>
                <w:szCs w:val="20"/>
              </w:rPr>
              <w:t>Wynagrodzenia studentów</w:t>
            </w:r>
          </w:p>
        </w:tc>
        <w:tc>
          <w:tcPr>
            <w:tcW w:w="3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560C40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20AE5E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CE320C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4A5FF1" w:rsidRPr="006B04B0" w14:paraId="6E0060C1" w14:textId="77777777" w:rsidTr="004A5FF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3B8989" w14:textId="526AF478" w:rsidR="004A5FF1" w:rsidRPr="2B56E3E3" w:rsidRDefault="004A5FF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iCs/>
                <w:sz w:val="20"/>
                <w:szCs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016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05742" w14:textId="0A0BB0EB" w:rsidR="004A5FF1" w:rsidRPr="006B04B0" w:rsidRDefault="004A5FF1" w:rsidP="004A5FF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>
              <w:rPr>
                <w:rFonts w:ascii="Source Sans Pro" w:hAnsi="Source Sans Pro"/>
                <w:i/>
                <w:color w:val="4472C4"/>
                <w:sz w:val="20"/>
              </w:rPr>
              <w:t>…</w:t>
            </w:r>
          </w:p>
        </w:tc>
      </w:tr>
      <w:tr w:rsidR="00532361" w:rsidRPr="006B04B0" w14:paraId="741AC850" w14:textId="77777777" w:rsidTr="0053236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2619A9E" w14:textId="098B9304" w:rsidR="00532361" w:rsidRPr="0035771A" w:rsidRDefault="0053236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iCs/>
                <w:sz w:val="20"/>
                <w:szCs w:val="20"/>
              </w:rPr>
            </w:pPr>
            <w:r w:rsidRPr="2B56E3E3">
              <w:rPr>
                <w:rFonts w:ascii="Source Sans Pro" w:eastAsia="Arial Unicode MS" w:hAnsi="Source Sans Pro" w:cs="Arial Unicode MS"/>
                <w:i/>
                <w:iCs/>
                <w:sz w:val="20"/>
                <w:szCs w:val="20"/>
              </w:rPr>
              <w:lastRenderedPageBreak/>
              <w:t>Wynagrodzenia pracowników naukowo-technicznych</w:t>
            </w:r>
          </w:p>
        </w:tc>
        <w:tc>
          <w:tcPr>
            <w:tcW w:w="3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75877A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B1244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585DFE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32361" w:rsidRPr="006B04B0" w14:paraId="01C29318" w14:textId="77777777" w:rsidTr="00A11C60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0CCBFB09" w14:textId="4C073112" w:rsidR="00532361" w:rsidRPr="2B56E3E3" w:rsidRDefault="00532361" w:rsidP="00532361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iCs/>
                <w:sz w:val="20"/>
                <w:szCs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016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E8A9B0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32361" w:rsidRPr="006B04B0" w14:paraId="7F399FF3" w14:textId="77777777" w:rsidTr="00532361">
        <w:trPr>
          <w:trHeight w:val="440"/>
          <w:jc w:val="center"/>
        </w:trPr>
        <w:tc>
          <w:tcPr>
            <w:tcW w:w="3442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32361" w:rsidRPr="006B04B0" w:rsidRDefault="00532361" w:rsidP="00532361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bookmarkStart w:id="0" w:name="_Hlk136002363"/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5904" w:type="dxa"/>
            <w:gridSpan w:val="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C780FA2" w14:textId="77777777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42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4522A9D" w14:textId="522E7CD6" w:rsidR="00532361" w:rsidRPr="006B04B0" w:rsidRDefault="00532361" w:rsidP="00532361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bookmarkEnd w:id="0"/>
    </w:tbl>
    <w:p w14:paraId="0A53AC8A" w14:textId="77777777" w:rsidR="00B06DF2" w:rsidRDefault="00B06DF2" w:rsidP="004A5FF1">
      <w:pPr>
        <w:rPr>
          <w:rFonts w:ascii="Source Sans Pro" w:hAnsi="Source Sans Pro" w:cs="Calibri Light"/>
          <w:color w:val="000000"/>
          <w:sz w:val="20"/>
          <w:szCs w:val="20"/>
          <w:u w:val="single"/>
        </w:rPr>
      </w:pPr>
    </w:p>
    <w:p w14:paraId="5E072B63" w14:textId="5A4B10BF" w:rsidR="00D943CE" w:rsidRPr="001C29E9" w:rsidRDefault="006B5207" w:rsidP="004A5FF1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6B5207">
        <w:rPr>
          <w:rFonts w:ascii="Source Sans Pro" w:hAnsi="Source Sans Pro" w:cs="Calibri Light"/>
          <w:color w:val="000000"/>
          <w:sz w:val="20"/>
          <w:szCs w:val="20"/>
          <w:u w:val="single"/>
        </w:rPr>
        <w:t xml:space="preserve">Planowane stawki wynagrodzeń osób zatrudnionych </w:t>
      </w:r>
      <w:r>
        <w:rPr>
          <w:rFonts w:ascii="Source Sans Pro" w:hAnsi="Source Sans Pro" w:cs="Calibri Light"/>
          <w:color w:val="000000"/>
          <w:sz w:val="20"/>
          <w:szCs w:val="20"/>
          <w:u w:val="single"/>
        </w:rPr>
        <w:t>na podstawie u</w:t>
      </w:r>
      <w:r w:rsidR="00C15E70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mowy cywilno</w:t>
      </w:r>
      <w:r w:rsidR="00C03B9B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-</w:t>
      </w:r>
      <w:r w:rsidR="00C15E70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>prawne</w:t>
      </w:r>
      <w:r w:rsidR="007002FF" w:rsidRPr="00F251DE">
        <w:rPr>
          <w:rFonts w:ascii="Source Sans Pro" w:hAnsi="Source Sans Pro" w:cs="Calibri Light"/>
          <w:color w:val="000000"/>
          <w:sz w:val="20"/>
          <w:szCs w:val="20"/>
          <w:u w:val="single"/>
        </w:rPr>
        <w:t xml:space="preserve"> tj. umowy zlecenie</w:t>
      </w:r>
      <w:r w:rsidR="00C15E70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  <w:r w:rsidR="00D943CE">
        <w:rPr>
          <w:rFonts w:ascii="Source Sans Pro" w:hAnsi="Source Sans Pro" w:cs="Calibri Light"/>
          <w:color w:val="000000"/>
          <w:sz w:val="20"/>
          <w:szCs w:val="20"/>
        </w:rPr>
        <w:t xml:space="preserve">w zakresie prac B+R </w:t>
      </w:r>
      <w:r w:rsidR="0091103D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D943CE">
        <w:rPr>
          <w:rFonts w:ascii="Source Sans Pro" w:hAnsi="Source Sans Pro" w:cs="Calibri Light"/>
          <w:color w:val="000000"/>
          <w:sz w:val="20"/>
          <w:szCs w:val="20"/>
        </w:rPr>
        <w:t>(zgodnie z  sekcją 3.2.1 pkt i) Wytycznych):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764"/>
        <w:gridCol w:w="2764"/>
        <w:gridCol w:w="2764"/>
        <w:gridCol w:w="2766"/>
      </w:tblGrid>
      <w:tr w:rsidR="0078150F" w:rsidRPr="006B04B0" w14:paraId="6BBEC0F1" w14:textId="77777777" w:rsidTr="00B06DF2">
        <w:trPr>
          <w:trHeight w:val="264"/>
          <w:jc w:val="center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18655B" w14:textId="396EB826" w:rsidR="0078150F" w:rsidRPr="006B04B0" w:rsidRDefault="0078150F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6B04B0">
              <w:rPr>
                <w:rFonts w:ascii="Source Sans Pro" w:hAnsi="Source Sans Pro"/>
                <w:b/>
                <w:sz w:val="20"/>
              </w:rPr>
              <w:t xml:space="preserve">Imię </w:t>
            </w:r>
            <w:r>
              <w:rPr>
                <w:rFonts w:ascii="Source Sans Pro" w:hAnsi="Source Sans Pro"/>
                <w:b/>
                <w:sz w:val="20"/>
              </w:rPr>
              <w:t>i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 Nazwisko</w:t>
            </w:r>
            <w:r>
              <w:rPr>
                <w:rFonts w:ascii="Source Sans Pro" w:hAnsi="Source Sans Pro"/>
                <w:b/>
                <w:sz w:val="20"/>
              </w:rPr>
              <w:br/>
            </w:r>
            <w:r w:rsidRPr="00CD2200">
              <w:rPr>
                <w:rFonts w:ascii="Source Sans Pro" w:hAnsi="Source Sans Pro"/>
                <w:sz w:val="20"/>
              </w:rPr>
              <w:t>(jeśli znane na etapie wniosku o dofinansowanie)</w:t>
            </w:r>
            <w:r w:rsidRPr="00CD2200">
              <w:rPr>
                <w:rStyle w:val="Odwoanieprzypisudolnego"/>
                <w:rFonts w:ascii="Source Sans Pro" w:hAnsi="Source Sans Pro"/>
                <w:sz w:val="20"/>
              </w:rPr>
              <w:footnoteReference w:id="1"/>
            </w:r>
          </w:p>
        </w:tc>
        <w:tc>
          <w:tcPr>
            <w:tcW w:w="276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F112AE" w14:textId="77777777" w:rsidR="0078150F" w:rsidRPr="006B04B0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Stanowisko</w:t>
            </w:r>
            <w:r w:rsidRPr="006B04B0">
              <w:rPr>
                <w:rFonts w:ascii="Source Sans Pro" w:hAnsi="Source Sans Pro"/>
                <w:b/>
                <w:sz w:val="20"/>
              </w:rPr>
              <w:t xml:space="preserve"> w projekcie</w:t>
            </w:r>
            <w:r>
              <w:rPr>
                <w:rFonts w:ascii="Source Sans Pro" w:hAnsi="Source Sans Pro"/>
                <w:b/>
                <w:sz w:val="20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6B04B0">
              <w:rPr>
                <w:rFonts w:ascii="Source Sans Pro" w:hAnsi="Source Sans Pro"/>
                <w:sz w:val="20"/>
              </w:rPr>
              <w:t xml:space="preserve">(max </w:t>
            </w:r>
            <w:r>
              <w:rPr>
                <w:rFonts w:ascii="Source Sans Pro" w:hAnsi="Source Sans Pro"/>
                <w:sz w:val="20"/>
              </w:rPr>
              <w:t>1</w:t>
            </w:r>
            <w:r w:rsidRPr="006B04B0">
              <w:rPr>
                <w:rFonts w:ascii="Source Sans Pro" w:hAnsi="Source Sans Pro"/>
                <w:sz w:val="20"/>
              </w:rPr>
              <w:t>00 znaków</w:t>
            </w:r>
            <w:r>
              <w:rPr>
                <w:rFonts w:ascii="Source Sans Pro" w:hAnsi="Source Sans Pro"/>
                <w:b/>
                <w:sz w:val="20"/>
              </w:rPr>
              <w:t>)</w:t>
            </w:r>
          </w:p>
          <w:p w14:paraId="5499B6C6" w14:textId="75A9C087" w:rsidR="0078150F" w:rsidRPr="00F251DE" w:rsidRDefault="0078150F" w:rsidP="00F251DE">
            <w:pPr>
              <w:spacing w:after="0" w:line="240" w:lineRule="auto"/>
              <w:rPr>
                <w:rFonts w:ascii="Source Sans Pro" w:hAnsi="Source Sans Pro"/>
                <w:sz w:val="20"/>
                <w:highlight w:val="green"/>
              </w:rPr>
            </w:pPr>
          </w:p>
        </w:tc>
        <w:tc>
          <w:tcPr>
            <w:tcW w:w="2764" w:type="dxa"/>
            <w:vAlign w:val="center"/>
          </w:tcPr>
          <w:p w14:paraId="70C792AB" w14:textId="1C2F1BE8" w:rsidR="0078150F" w:rsidRPr="006B04B0" w:rsidRDefault="0078150F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 xml:space="preserve">Planowane obciążenie czasowe jako ekwiwalent wymiaru pełnego etatu </w:t>
            </w:r>
            <w:r>
              <w:rPr>
                <w:rFonts w:ascii="Source Sans Pro" w:hAnsi="Source Sans Pro"/>
                <w:b/>
                <w:sz w:val="20"/>
              </w:rPr>
              <w:br/>
            </w:r>
            <w:r w:rsidRPr="00CD2200">
              <w:rPr>
                <w:rFonts w:ascii="Source Sans Pro" w:hAnsi="Source Sans Pro"/>
                <w:sz w:val="20"/>
              </w:rPr>
              <w:t>(np. ½ etatu)</w:t>
            </w:r>
          </w:p>
        </w:tc>
        <w:tc>
          <w:tcPr>
            <w:tcW w:w="2764" w:type="dxa"/>
            <w:tcBorders>
              <w:right w:val="single" w:sz="4" w:space="0" w:color="000000"/>
            </w:tcBorders>
            <w:vAlign w:val="center"/>
          </w:tcPr>
          <w:p w14:paraId="7C78258E" w14:textId="3507647C" w:rsidR="0078150F" w:rsidRPr="006B04B0" w:rsidDel="00A876D9" w:rsidRDefault="0078150F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6B04B0">
              <w:rPr>
                <w:rFonts w:ascii="Source Sans Pro" w:hAnsi="Source Sans Pro"/>
                <w:b/>
                <w:sz w:val="20"/>
              </w:rPr>
              <w:t xml:space="preserve">Planowany (brutto) miesięczny </w:t>
            </w:r>
            <w:r w:rsidRPr="006B04B0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3F95" w14:textId="12D0E65F" w:rsidR="0078150F" w:rsidRPr="006B04B0" w:rsidRDefault="0078150F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Szacowany łączny koszt umowy w całym okresie realizacji projektu</w:t>
            </w:r>
          </w:p>
        </w:tc>
      </w:tr>
      <w:tr w:rsidR="0078150F" w:rsidRPr="006B04B0" w14:paraId="34E29A4E" w14:textId="77777777" w:rsidTr="00B06DF2">
        <w:trPr>
          <w:trHeight w:val="329"/>
          <w:jc w:val="center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DEEAF6"/>
          </w:tcPr>
          <w:p w14:paraId="0FFCDC8F" w14:textId="77A6CBE0" w:rsidR="0078150F" w:rsidRPr="006B04B0" w:rsidRDefault="0078150F" w:rsidP="00A36CC9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 w14:paraId="7580713B" w14:textId="77777777" w:rsidR="0078150F" w:rsidRPr="00F251DE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</w:p>
        </w:tc>
        <w:tc>
          <w:tcPr>
            <w:tcW w:w="2764" w:type="dxa"/>
          </w:tcPr>
          <w:p w14:paraId="04770E40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 w14:paraId="5144CDFC" w14:textId="3352A455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608ED" w14:textId="2DDEA3F6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78150F" w:rsidRPr="006B04B0" w14:paraId="45140F79" w14:textId="77777777" w:rsidTr="00B06DF2">
        <w:trPr>
          <w:trHeight w:val="329"/>
          <w:jc w:val="center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auto"/>
          </w:tcPr>
          <w:p w14:paraId="094DEBA4" w14:textId="6E1B9E1C" w:rsidR="0078150F" w:rsidRDefault="0078150F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1058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583C75" w14:textId="3C728539" w:rsidR="0078150F" w:rsidRPr="006B04B0" w:rsidRDefault="0078150F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</w:tc>
      </w:tr>
      <w:tr w:rsidR="0078150F" w:rsidRPr="006B04B0" w14:paraId="2CB94D9D" w14:textId="77777777" w:rsidTr="00B06DF2">
        <w:trPr>
          <w:trHeight w:val="329"/>
          <w:jc w:val="center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DEEAF6"/>
          </w:tcPr>
          <w:p w14:paraId="2B137318" w14:textId="4B397D04" w:rsidR="0078150F" w:rsidRDefault="0078150F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 w14:paraId="2433184B" w14:textId="77777777" w:rsidR="0078150F" w:rsidRPr="0091314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</w:p>
        </w:tc>
        <w:tc>
          <w:tcPr>
            <w:tcW w:w="2764" w:type="dxa"/>
          </w:tcPr>
          <w:p w14:paraId="5737AE0A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764" w:type="dxa"/>
            <w:tcBorders>
              <w:right w:val="single" w:sz="4" w:space="0" w:color="000000"/>
            </w:tcBorders>
          </w:tcPr>
          <w:p w14:paraId="0E1CA9B3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6F95D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9D4E89" w:rsidRPr="006B04B0" w14:paraId="5FA17CA6" w14:textId="77777777" w:rsidTr="00B06DF2">
        <w:trPr>
          <w:trHeight w:val="329"/>
          <w:jc w:val="center"/>
        </w:trPr>
        <w:tc>
          <w:tcPr>
            <w:tcW w:w="2550" w:type="dxa"/>
            <w:tcBorders>
              <w:right w:val="single" w:sz="4" w:space="0" w:color="000000"/>
            </w:tcBorders>
            <w:shd w:val="clear" w:color="auto" w:fill="auto"/>
          </w:tcPr>
          <w:p w14:paraId="0033A6A2" w14:textId="46E47777" w:rsidR="009D4E89" w:rsidRDefault="009D4E89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1058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524804" w14:textId="52EE72AB" w:rsidR="009D4E89" w:rsidRPr="006B04B0" w:rsidRDefault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</w:tc>
      </w:tr>
      <w:tr w:rsidR="0078150F" w:rsidRPr="006B04B0" w14:paraId="4215D26A" w14:textId="77777777" w:rsidTr="00B06DF2">
        <w:trPr>
          <w:trHeight w:val="329"/>
          <w:jc w:val="center"/>
        </w:trPr>
        <w:tc>
          <w:tcPr>
            <w:tcW w:w="25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74467953" w14:textId="54E8409E" w:rsidR="0078150F" w:rsidRPr="006B04B0" w:rsidRDefault="0078150F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…………………………..</w:t>
            </w:r>
          </w:p>
        </w:tc>
        <w:tc>
          <w:tcPr>
            <w:tcW w:w="2764" w:type="dxa"/>
            <w:tcBorders>
              <w:bottom w:val="single" w:sz="4" w:space="0" w:color="auto"/>
              <w:right w:val="single" w:sz="4" w:space="0" w:color="000000"/>
            </w:tcBorders>
          </w:tcPr>
          <w:p w14:paraId="09E8C220" w14:textId="77777777" w:rsidR="0078150F" w:rsidRPr="00F251DE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  <w:highlight w:val="green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18B1C0E5" w14:textId="77777777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764" w:type="dxa"/>
            <w:tcBorders>
              <w:bottom w:val="single" w:sz="4" w:space="0" w:color="auto"/>
              <w:right w:val="single" w:sz="4" w:space="0" w:color="000000"/>
            </w:tcBorders>
          </w:tcPr>
          <w:p w14:paraId="6C685A4C" w14:textId="666A57A8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960EF" w14:textId="0E1F9373" w:rsidR="0078150F" w:rsidRPr="006B04B0" w:rsidRDefault="0078150F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9D4E89" w:rsidRPr="006B04B0" w14:paraId="78525494" w14:textId="77777777" w:rsidTr="00B06DF2">
        <w:trPr>
          <w:trHeight w:val="329"/>
          <w:jc w:val="center"/>
        </w:trPr>
        <w:tc>
          <w:tcPr>
            <w:tcW w:w="25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60838" w14:textId="6D03CB22" w:rsidR="009D4E89" w:rsidRPr="006B04B0" w:rsidRDefault="009D4E89" w:rsidP="00C2749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>
              <w:rPr>
                <w:rFonts w:ascii="Source Sans Pro" w:eastAsia="Arial Unicode MS" w:hAnsi="Source Sans Pro" w:cs="Arial Unicode MS"/>
                <w:i/>
                <w:sz w:val="20"/>
              </w:rPr>
              <w:t>Planowany zakres prac w Projekcie (max 800 znaków)</w:t>
            </w:r>
          </w:p>
        </w:tc>
        <w:tc>
          <w:tcPr>
            <w:tcW w:w="11058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632C5" w14:textId="2A030F85" w:rsidR="009D4E89" w:rsidRPr="006B04B0" w:rsidRDefault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  <w:r>
              <w:rPr>
                <w:rFonts w:ascii="Source Sans Pro" w:hAnsi="Source Sans Pro"/>
                <w:i/>
                <w:color w:val="44546A"/>
                <w:sz w:val="20"/>
              </w:rPr>
              <w:t>…</w:t>
            </w:r>
          </w:p>
        </w:tc>
      </w:tr>
      <w:tr w:rsidR="0078150F" w:rsidRPr="006B04B0" w14:paraId="4DCF8C40" w14:textId="77777777" w:rsidTr="00B06DF2">
        <w:trPr>
          <w:trHeight w:val="329"/>
          <w:jc w:val="center"/>
        </w:trPr>
        <w:tc>
          <w:tcPr>
            <w:tcW w:w="25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815290A" w14:textId="06A83D5F" w:rsidR="0078150F" w:rsidRPr="00A71115" w:rsidRDefault="0078150F" w:rsidP="00A71115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A71115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8292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1ABD4A98" w14:textId="77777777" w:rsidR="0078150F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7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ED433AF" w14:textId="7CCA50CD" w:rsidR="0078150F" w:rsidRDefault="0078150F" w:rsidP="009D4E8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</w:tbl>
    <w:p w14:paraId="420F2235" w14:textId="63A2952F" w:rsidR="00C2749D" w:rsidRPr="00A33B7E" w:rsidRDefault="00CD54B9" w:rsidP="00B06DF2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br w:type="page"/>
      </w:r>
      <w:r w:rsidR="00C2749D" w:rsidRPr="00A33B7E">
        <w:rPr>
          <w:rFonts w:ascii="Source Sans Pro" w:hAnsi="Source Sans Pro"/>
          <w:sz w:val="20"/>
          <w:szCs w:val="20"/>
        </w:rPr>
        <w:lastRenderedPageBreak/>
        <w:t>Krótki opis przyjętej kalkulacji i uzasadnienie stawek</w:t>
      </w:r>
      <w:r w:rsidR="00C2749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13608" w:type="dxa"/>
        <w:jc w:val="center"/>
        <w:tblLook w:val="04A0" w:firstRow="1" w:lastRow="0" w:firstColumn="1" w:lastColumn="0" w:noHBand="0" w:noVBand="1"/>
      </w:tblPr>
      <w:tblGrid>
        <w:gridCol w:w="13608"/>
      </w:tblGrid>
      <w:tr w:rsidR="00C2749D" w14:paraId="16C348C9" w14:textId="77777777" w:rsidTr="00CD54B9">
        <w:trPr>
          <w:trHeight w:val="1208"/>
          <w:jc w:val="center"/>
        </w:trPr>
        <w:tc>
          <w:tcPr>
            <w:tcW w:w="11902" w:type="dxa"/>
          </w:tcPr>
          <w:p w14:paraId="59A027CA" w14:textId="2D48CDBF" w:rsidR="00C2749D" w:rsidRDefault="00C2749D" w:rsidP="00EB2543">
            <w:pPr>
              <w:pStyle w:val="paragraph"/>
              <w:textAlignment w:val="baseline"/>
            </w:pP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 xml:space="preserve">Max. </w:t>
            </w:r>
            <w:r w:rsidR="00F251DE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3</w:t>
            </w: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000 znaków</w:t>
            </w:r>
            <w:r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702356BB" w14:textId="77777777" w:rsidR="00C2749D" w:rsidRDefault="00C2749D" w:rsidP="00EB2543"/>
        </w:tc>
      </w:tr>
    </w:tbl>
    <w:p w14:paraId="1B69636F" w14:textId="64F82343" w:rsidR="000A0EFB" w:rsidRPr="00633665" w:rsidRDefault="000A0EFB" w:rsidP="00DA6002">
      <w:pPr>
        <w:pStyle w:val="Akapitzlist"/>
        <w:numPr>
          <w:ilvl w:val="1"/>
          <w:numId w:val="18"/>
        </w:numPr>
        <w:spacing w:before="720"/>
        <w:rPr>
          <w:rFonts w:ascii="Source Sans Pro" w:hAnsi="Source Sans Pro"/>
          <w:b/>
        </w:rPr>
      </w:pPr>
      <w:r w:rsidRPr="00633665">
        <w:rPr>
          <w:rFonts w:ascii="Source Sans Pro" w:hAnsi="Source Sans Pro" w:cs="Segoe UI"/>
          <w:b/>
          <w:bCs/>
        </w:rPr>
        <w:t>Stypendia</w:t>
      </w:r>
      <w:r w:rsidRPr="00633665">
        <w:rPr>
          <w:rFonts w:ascii="Source Sans Pro" w:hAnsi="Source Sans Pro" w:cs="Segoe UI"/>
        </w:rPr>
        <w:t> </w:t>
      </w:r>
    </w:p>
    <w:p w14:paraId="5100EA05" w14:textId="77777777" w:rsidR="006B5207" w:rsidRDefault="006B5207" w:rsidP="00DA6002">
      <w:pPr>
        <w:textAlignment w:val="baseline"/>
      </w:pPr>
    </w:p>
    <w:p w14:paraId="35186C32" w14:textId="23FD8C6D" w:rsidR="000A0EFB" w:rsidRPr="004A5FF1" w:rsidRDefault="000A0EFB" w:rsidP="00DA6002">
      <w:pPr>
        <w:textAlignment w:val="baseline"/>
        <w:rPr>
          <w:rFonts w:ascii="Source Sans Pro" w:hAnsi="Source Sans Pro" w:cs="Segoe UI"/>
        </w:rPr>
      </w:pPr>
      <w:r w:rsidRPr="004A5FF1">
        <w:rPr>
          <w:rFonts w:ascii="Source Sans Pro" w:hAnsi="Source Sans Pro" w:cs="Segoe UI"/>
          <w:color w:val="000000"/>
          <w:sz w:val="20"/>
          <w:szCs w:val="20"/>
        </w:rPr>
        <w:t>Planowane wysokości stypendium oraz przewidywana liczba stypendystów na poszczególnych w ramach całego projektu: </w:t>
      </w:r>
    </w:p>
    <w:p w14:paraId="41CE8305" w14:textId="27FA752A" w:rsidR="000A0EFB" w:rsidRDefault="000A0EFB" w:rsidP="000A0EFB">
      <w:pPr>
        <w:spacing w:after="0" w:line="240" w:lineRule="auto"/>
        <w:ind w:left="42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13655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8"/>
        <w:gridCol w:w="3262"/>
        <w:gridCol w:w="2442"/>
        <w:gridCol w:w="3673"/>
      </w:tblGrid>
      <w:tr w:rsidR="000A0EFB" w14:paraId="397126A4" w14:textId="77777777" w:rsidTr="00B06DF2">
        <w:trPr>
          <w:trHeight w:val="59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vAlign w:val="center"/>
            <w:hideMark/>
          </w:tcPr>
          <w:p w14:paraId="2A852891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STYPENDIA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171FCAB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Planowana wysokość stypendium miesięcznego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CF71C97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 xml:space="preserve">Liczba </w:t>
            </w:r>
          </w:p>
          <w:p w14:paraId="4F1098FB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osobomiesięcy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AC9C401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 xml:space="preserve">Szacowany łączny koszt 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br/>
            </w: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w całym okresie realizacji projektu</w:t>
            </w:r>
          </w:p>
        </w:tc>
      </w:tr>
      <w:tr w:rsidR="000A0EFB" w14:paraId="2C8A4213" w14:textId="77777777" w:rsidTr="000A0EFB">
        <w:trPr>
          <w:trHeight w:val="209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4E437F8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Cs/>
                <w:i/>
                <w:sz w:val="20"/>
                <w:szCs w:val="20"/>
                <w:lang w:eastAsia="en-US"/>
              </w:rPr>
              <w:t>Doktoranci </w:t>
            </w:r>
            <w:r>
              <w:rPr>
                <w:rFonts w:ascii="Source Sans Pro" w:hAnsi="Source Sans Pro"/>
                <w:i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40F7F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32BEB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8935D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5B4A4534" w14:textId="77777777" w:rsidTr="000A0EFB">
        <w:trPr>
          <w:trHeight w:val="298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F15A1A7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59D7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E3C3C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9AD4E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37DC54F3" w14:textId="77777777" w:rsidTr="000A0EFB">
        <w:trPr>
          <w:trHeight w:val="298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B4DBAC0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  <w:r>
              <w:rPr>
                <w:rFonts w:ascii="Source Sans Pro" w:hAnsi="Source Sans Pro"/>
                <w:bCs/>
                <w:i/>
                <w:sz w:val="20"/>
                <w:szCs w:val="20"/>
                <w:lang w:eastAsia="en-US"/>
              </w:rPr>
              <w:t>Studenci</w:t>
            </w:r>
            <w:r>
              <w:rPr>
                <w:rFonts w:ascii="Source Sans Pro" w:hAnsi="Source Sans Pro"/>
                <w:i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22FF2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6025F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DDD6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1050ADC5" w14:textId="77777777" w:rsidTr="000A0EFB">
        <w:trPr>
          <w:trHeight w:val="298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AB3D202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 xml:space="preserve">…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C677F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6BFF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AEF06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76AFC683" w14:textId="77777777" w:rsidTr="000A0EFB">
        <w:trPr>
          <w:trHeight w:val="298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2272A53" w14:textId="77777777" w:rsidR="000A0EFB" w:rsidRDefault="000A0EFB">
            <w:pPr>
              <w:spacing w:after="0" w:line="240" w:lineRule="auto"/>
              <w:jc w:val="right"/>
              <w:textAlignment w:val="baseline"/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5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57C4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DB17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</w:p>
        </w:tc>
      </w:tr>
    </w:tbl>
    <w:p w14:paraId="505F8287" w14:textId="77777777" w:rsidR="000A0EFB" w:rsidRDefault="000A0EFB" w:rsidP="000A0EFB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ource Sans Pro" w:hAnsi="Source Sans Pro" w:cs="Segoe UI"/>
          <w:sz w:val="20"/>
          <w:szCs w:val="20"/>
        </w:rPr>
        <w:t> </w:t>
      </w:r>
    </w:p>
    <w:p w14:paraId="7B1F6775" w14:textId="77777777" w:rsidR="000A0EFB" w:rsidRDefault="000A0EFB" w:rsidP="000A0EFB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ource Sans Pro" w:hAnsi="Source Sans Pro" w:cs="Segoe UI"/>
          <w:sz w:val="20"/>
          <w:szCs w:val="20"/>
        </w:rPr>
        <w:t xml:space="preserve"> Krótki opis przyjętej kalkulacji i uzasadnienie stawek: </w:t>
      </w: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13745"/>
      </w:tblGrid>
      <w:tr w:rsidR="000A0EFB" w14:paraId="097CD857" w14:textId="77777777" w:rsidTr="00B06DF2">
        <w:trPr>
          <w:trHeight w:val="1208"/>
          <w:jc w:val="center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4C4" w14:textId="77777777" w:rsidR="00D915D9" w:rsidRDefault="000A0EFB">
            <w:pPr>
              <w:pStyle w:val="paragraph"/>
              <w:textAlignment w:val="baseline"/>
              <w:rPr>
                <w:lang w:eastAsia="en-US"/>
              </w:rPr>
            </w:pP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  <w:lang w:eastAsia="en-US"/>
              </w:rPr>
              <w:t>Max. 2000 znaków</w:t>
            </w:r>
            <w:r>
              <w:rPr>
                <w:rStyle w:val="eop"/>
                <w:rFonts w:ascii="Source Sans Pro" w:hAnsi="Source Sans Pro"/>
                <w:sz w:val="22"/>
                <w:szCs w:val="22"/>
                <w:lang w:eastAsia="en-US"/>
              </w:rPr>
              <w:t> </w:t>
            </w:r>
          </w:p>
          <w:p w14:paraId="7ED0DB5A" w14:textId="563EF9AB" w:rsidR="000A0EFB" w:rsidRDefault="000A0EFB">
            <w:pPr>
              <w:pStyle w:val="paragraph"/>
              <w:textAlignment w:val="baseline"/>
              <w:rPr>
                <w:lang w:eastAsia="en-US"/>
              </w:rPr>
            </w:pPr>
          </w:p>
          <w:p w14:paraId="2D7C029C" w14:textId="77777777" w:rsidR="000A0EFB" w:rsidRDefault="000A0EFB">
            <w:pPr>
              <w:rPr>
                <w:lang w:eastAsia="en-US"/>
              </w:rPr>
            </w:pPr>
          </w:p>
        </w:tc>
      </w:tr>
    </w:tbl>
    <w:p w14:paraId="083B7E18" w14:textId="5AE2CEB7" w:rsidR="00D915D9" w:rsidRDefault="00D915D9">
      <w:pPr>
        <w:rPr>
          <w:rFonts w:ascii="Segoe UI" w:hAnsi="Segoe UI" w:cs="Segoe UI"/>
          <w:sz w:val="18"/>
          <w:szCs w:val="18"/>
        </w:rPr>
      </w:pPr>
    </w:p>
    <w:p w14:paraId="6319D979" w14:textId="77777777" w:rsidR="00DA6002" w:rsidRDefault="00D915D9" w:rsidP="004A5FF1">
      <w:pPr>
        <w:pStyle w:val="Akapitzlist"/>
        <w:numPr>
          <w:ilvl w:val="1"/>
          <w:numId w:val="18"/>
        </w:numPr>
        <w:rPr>
          <w:rFonts w:ascii="Source Sans Pro" w:hAnsi="Source Sans Pro" w:cs="Segoe UI"/>
          <w:b/>
          <w:bCs/>
        </w:rPr>
      </w:pPr>
      <w:r w:rsidRPr="004A5FF1">
        <w:rPr>
          <w:rFonts w:ascii="Source Sans Pro" w:hAnsi="Source Sans Pro" w:cs="Segoe UI"/>
          <w:b/>
          <w:bCs/>
        </w:rPr>
        <w:lastRenderedPageBreak/>
        <w:t>Planowane koszty związane z rozwojem kadr B+R wraz z szacunkową kalkulacją kosztów:</w:t>
      </w:r>
    </w:p>
    <w:p w14:paraId="79012BC8" w14:textId="77777777" w:rsidR="00DA6002" w:rsidRDefault="00DA6002" w:rsidP="004A5FF1">
      <w:pPr>
        <w:pStyle w:val="Akapitzlist"/>
        <w:ind w:left="1434"/>
        <w:rPr>
          <w:rFonts w:ascii="Source Sans Pro" w:hAnsi="Source Sans Pro" w:cs="Segoe UI"/>
          <w:b/>
        </w:rPr>
      </w:pPr>
    </w:p>
    <w:p w14:paraId="2CE66330" w14:textId="3308BAA4" w:rsidR="00D915D9" w:rsidRPr="004A5FF1" w:rsidRDefault="00D915D9" w:rsidP="004A5FF1">
      <w:pPr>
        <w:pStyle w:val="Akapitzlist"/>
        <w:numPr>
          <w:ilvl w:val="2"/>
          <w:numId w:val="18"/>
        </w:numPr>
        <w:rPr>
          <w:rFonts w:ascii="Source Sans Pro" w:hAnsi="Source Sans Pro" w:cs="Segoe UI"/>
          <w:b/>
          <w:bCs/>
        </w:rPr>
      </w:pPr>
      <w:r w:rsidRPr="004A5FF1">
        <w:rPr>
          <w:rFonts w:ascii="Source Sans Pro" w:hAnsi="Source Sans Pro" w:cs="Segoe UI"/>
          <w:b/>
        </w:rPr>
        <w:t>Szkolenia krajowe (stawki jednostkowe)</w:t>
      </w:r>
    </w:p>
    <w:tbl>
      <w:tblPr>
        <w:tblW w:w="117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2332"/>
        <w:gridCol w:w="2392"/>
        <w:gridCol w:w="2953"/>
      </w:tblGrid>
      <w:tr w:rsidR="00D915D9" w:rsidRPr="003E5261" w14:paraId="78A1EFF1" w14:textId="77777777" w:rsidTr="00B06DF2">
        <w:trPr>
          <w:trHeight w:val="698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FE53080" w14:textId="2F1FEF8B" w:rsidR="00D915D9" w:rsidRPr="003E5261" w:rsidRDefault="00D915D9" w:rsidP="004A5FF1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b/>
                <w:color w:val="000000" w:themeColor="text1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color w:val="000000" w:themeColor="text1"/>
                <w:lang w:eastAsia="en-US"/>
              </w:rPr>
              <w:t>Typ szkolenia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3682727F" w14:textId="7735654F" w:rsidR="00D915D9" w:rsidRPr="003E5261" w:rsidRDefault="00D915D9" w:rsidP="004A5FF1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lang w:eastAsia="en-US"/>
              </w:rPr>
              <w:t>Proponowana stawka</w:t>
            </w:r>
          </w:p>
          <w:p w14:paraId="456F3D5D" w14:textId="77777777" w:rsidR="00D915D9" w:rsidRPr="003E5261" w:rsidRDefault="00D915D9" w:rsidP="004A5FF1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lang w:eastAsia="en-US"/>
              </w:rPr>
            </w:pPr>
            <w:r w:rsidRPr="003E5261">
              <w:rPr>
                <w:rFonts w:ascii="Source Sans Pro" w:hAnsi="Source Sans Pro"/>
                <w:b/>
                <w:lang w:eastAsia="en-US"/>
              </w:rPr>
              <w:t>os/godzina (brutto)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579200B6" w14:textId="567C8248" w:rsidR="00D915D9" w:rsidRPr="003E5261" w:rsidRDefault="00D915D9" w:rsidP="004A5FF1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lang w:eastAsia="en-US"/>
              </w:rPr>
              <w:t>Planowana liczba osobogodzin</w:t>
            </w:r>
            <w:r w:rsidRPr="003E5261">
              <w:rPr>
                <w:rFonts w:ascii="Source Sans Pro" w:hAnsi="Source Sans Pro"/>
                <w:lang w:eastAsia="en-US"/>
              </w:rPr>
              <w:t> </w:t>
            </w:r>
            <w:r w:rsidRPr="003E5261">
              <w:rPr>
                <w:rFonts w:ascii="Source Sans Pro" w:hAnsi="Source Sans Pro"/>
                <w:lang w:eastAsia="en-US"/>
              </w:rPr>
              <w:br/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17321D7D" w14:textId="77777777" w:rsidR="00D915D9" w:rsidRPr="003E5261" w:rsidRDefault="00D915D9" w:rsidP="004A5FF1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lang w:eastAsia="en-US"/>
              </w:rPr>
              <w:t xml:space="preserve">Szacowany łączny koszt </w:t>
            </w:r>
            <w:r w:rsidRPr="003E5261">
              <w:rPr>
                <w:rFonts w:ascii="Source Sans Pro" w:hAnsi="Source Sans Pro"/>
                <w:lang w:eastAsia="en-US"/>
              </w:rPr>
              <w:t> </w:t>
            </w:r>
            <w:r w:rsidRPr="003E5261">
              <w:rPr>
                <w:rFonts w:ascii="Source Sans Pro" w:hAnsi="Source Sans Pro"/>
                <w:lang w:eastAsia="en-US"/>
              </w:rPr>
              <w:br/>
            </w:r>
            <w:r w:rsidRPr="003E5261">
              <w:rPr>
                <w:rFonts w:ascii="Source Sans Pro" w:hAnsi="Source Sans Pro"/>
                <w:b/>
                <w:bCs/>
                <w:lang w:eastAsia="en-US"/>
              </w:rPr>
              <w:t>w całym okresie realizacji projektu</w:t>
            </w:r>
            <w:r w:rsidRPr="003E5261">
              <w:rPr>
                <w:rFonts w:ascii="Source Sans Pro" w:hAnsi="Source Sans Pro"/>
                <w:lang w:eastAsia="en-US"/>
              </w:rPr>
              <w:t> </w:t>
            </w:r>
          </w:p>
        </w:tc>
      </w:tr>
      <w:tr w:rsidR="00D915D9" w:rsidRPr="003E5261" w14:paraId="1091DBF8" w14:textId="77777777" w:rsidTr="00B06DF2">
        <w:trPr>
          <w:trHeight w:val="179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77EDED8" w14:textId="77777777" w:rsidR="00D915D9" w:rsidRPr="003E5261" w:rsidRDefault="00D915D9" w:rsidP="00D915D9">
            <w:pPr>
              <w:spacing w:after="0" w:line="240" w:lineRule="auto"/>
              <w:textAlignment w:val="baseline"/>
              <w:rPr>
                <w:rFonts w:ascii="Source Sans Pro" w:hAnsi="Source Sans Pro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i/>
                <w:sz w:val="20"/>
                <w:szCs w:val="20"/>
                <w:lang w:eastAsia="en-US"/>
              </w:rPr>
              <w:t xml:space="preserve">Szkolenie otwarte stacjonarne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7ECB1" w14:textId="74798DB4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9436AC">
              <w:t xml:space="preserve">102,00 </w:t>
            </w:r>
            <w:r>
              <w:t>PLN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359D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5B6C8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D915D9" w:rsidRPr="003E5261" w14:paraId="18F901F5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6B06D3E" w14:textId="77777777" w:rsidR="00D915D9" w:rsidRPr="003E5261" w:rsidRDefault="00D915D9" w:rsidP="00D915D9">
            <w:pPr>
              <w:spacing w:after="0" w:line="240" w:lineRule="auto"/>
              <w:textAlignment w:val="baseline"/>
              <w:rPr>
                <w:rFonts w:ascii="Source Sans Pro" w:hAnsi="Source Sans Pro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i/>
                <w:sz w:val="20"/>
                <w:szCs w:val="20"/>
                <w:lang w:eastAsia="en-US"/>
              </w:rPr>
              <w:t xml:space="preserve">Szkolenie otwarte zdalne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BCD8B" w14:textId="11DB6DF3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9436AC">
              <w:t xml:space="preserve">82,00 </w:t>
            </w:r>
            <w:r>
              <w:t>PLN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94E86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63C6C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D915D9" w:rsidRPr="003E5261" w14:paraId="52A5674A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3CCDE43" w14:textId="77777777" w:rsidR="00D915D9" w:rsidRPr="003E5261" w:rsidRDefault="00D915D9" w:rsidP="00D915D9">
            <w:pPr>
              <w:spacing w:after="0" w:line="240" w:lineRule="auto"/>
              <w:textAlignment w:val="baseline"/>
              <w:rPr>
                <w:rFonts w:ascii="Source Sans Pro" w:hAnsi="Source Sans Pro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i/>
                <w:sz w:val="20"/>
                <w:szCs w:val="20"/>
                <w:lang w:eastAsia="en-US"/>
              </w:rPr>
              <w:t xml:space="preserve">Szkolenie zamknięte stacjonarne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7640B" w14:textId="0A97C3CE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  <w:r w:rsidRPr="009436AC">
              <w:t xml:space="preserve">177,00  </w:t>
            </w:r>
            <w:r>
              <w:t>PLN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BA35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76A5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</w:p>
        </w:tc>
      </w:tr>
      <w:tr w:rsidR="00D915D9" w:rsidRPr="003E5261" w14:paraId="66189442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E78696F" w14:textId="77777777" w:rsidR="00D915D9" w:rsidRPr="003E5261" w:rsidRDefault="00D915D9" w:rsidP="00D915D9">
            <w:pPr>
              <w:spacing w:after="0" w:line="240" w:lineRule="auto"/>
              <w:textAlignment w:val="baseline"/>
              <w:rPr>
                <w:rFonts w:ascii="Source Sans Pro" w:hAnsi="Source Sans Pro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i/>
                <w:sz w:val="20"/>
                <w:szCs w:val="20"/>
                <w:lang w:eastAsia="en-US"/>
              </w:rPr>
              <w:t xml:space="preserve">Szkolenie zamknięte zdalne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1A236" w14:textId="6D762409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  <w:r w:rsidRPr="009436AC">
              <w:t xml:space="preserve">143,00  </w:t>
            </w:r>
            <w:r>
              <w:t>PLN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81F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E351" w14:textId="77777777" w:rsidR="00D915D9" w:rsidRPr="003E5261" w:rsidRDefault="00D915D9" w:rsidP="00D915D9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</w:pPr>
          </w:p>
        </w:tc>
      </w:tr>
      <w:tr w:rsidR="00D915D9" w:rsidRPr="003E5261" w14:paraId="69D9D0C6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7FC8F27" w14:textId="77777777" w:rsidR="00D915D9" w:rsidRPr="003E5261" w:rsidRDefault="00D915D9" w:rsidP="00991C8F">
            <w:pPr>
              <w:spacing w:after="0" w:line="240" w:lineRule="auto"/>
              <w:jc w:val="right"/>
              <w:textAlignment w:val="baseline"/>
              <w:rPr>
                <w:rFonts w:ascii="Source Sans Pro" w:hAnsi="Source Sans Pro"/>
                <w:b/>
                <w:color w:val="000000" w:themeColor="text1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color w:val="000000" w:themeColor="text1"/>
                <w:lang w:eastAsia="en-US"/>
              </w:rPr>
              <w:t>SUMA</w:t>
            </w:r>
            <w:r w:rsidRPr="003E5261">
              <w:rPr>
                <w:rFonts w:ascii="Source Sans Pro" w:hAnsi="Source Sans Pro"/>
                <w:b/>
                <w:color w:val="000000" w:themeColor="text1"/>
                <w:lang w:eastAsia="en-US"/>
              </w:rPr>
              <w:t> </w:t>
            </w:r>
          </w:p>
        </w:tc>
        <w:tc>
          <w:tcPr>
            <w:tcW w:w="4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CA995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lang w:eastAsia="en-US"/>
              </w:rPr>
              <w:t> 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26782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lang w:eastAsia="en-US"/>
              </w:rPr>
              <w:t> </w:t>
            </w:r>
          </w:p>
        </w:tc>
      </w:tr>
      <w:tr w:rsidR="00D915D9" w:rsidRPr="003E5261" w14:paraId="0AD9822B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42B2128" w14:textId="2AE89DA8" w:rsidR="00D915D9" w:rsidRPr="003E5261" w:rsidRDefault="00D915D9" w:rsidP="00991C8F">
            <w:pPr>
              <w:tabs>
                <w:tab w:val="left" w:pos="675"/>
              </w:tabs>
              <w:spacing w:after="0" w:line="240" w:lineRule="auto"/>
              <w:textAlignment w:val="baseline"/>
              <w:rPr>
                <w:rFonts w:ascii="Source Sans Pro" w:hAnsi="Source Sans Pro"/>
                <w:bCs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3E494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  <w:t xml:space="preserve">Stawka </w:t>
            </w:r>
          </w:p>
          <w:p w14:paraId="5B84F4EE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52F45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  <w:t>Planowana liczba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379E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lang w:eastAsia="en-US"/>
              </w:rPr>
            </w:pPr>
          </w:p>
        </w:tc>
      </w:tr>
      <w:tr w:rsidR="00D915D9" w:rsidRPr="003E5261" w14:paraId="5E6E1092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5634FF6" w14:textId="6CD8A639" w:rsidR="00D915D9" w:rsidRPr="003E5261" w:rsidRDefault="004A5FF1" w:rsidP="004A5FF1">
            <w:pPr>
              <w:spacing w:after="0" w:line="240" w:lineRule="auto"/>
              <w:textAlignment w:val="baseline"/>
              <w:rPr>
                <w:rFonts w:ascii="Source Sans Pro" w:hAnsi="Source Sans Pro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bCs/>
                <w:i/>
                <w:color w:val="000000" w:themeColor="text1"/>
                <w:sz w:val="20"/>
                <w:szCs w:val="20"/>
                <w:lang w:eastAsia="en-US"/>
              </w:rPr>
              <w:t>Egzamin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F6DE0" w14:textId="61B95C4F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  <w:t>686,00</w:t>
            </w:r>
            <w:r w:rsidRPr="003E5261"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  <w:t xml:space="preserve"> PLN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1E97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5622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lang w:eastAsia="en-US"/>
              </w:rPr>
            </w:pPr>
          </w:p>
        </w:tc>
      </w:tr>
      <w:tr w:rsidR="00D915D9" w:rsidRPr="003E5261" w14:paraId="572A5822" w14:textId="77777777" w:rsidTr="00B06DF2">
        <w:trPr>
          <w:trHeight w:val="256"/>
          <w:jc w:val="center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F7E900C" w14:textId="77777777" w:rsidR="00D915D9" w:rsidRPr="003E5261" w:rsidRDefault="00D915D9" w:rsidP="00991C8F">
            <w:pPr>
              <w:tabs>
                <w:tab w:val="left" w:pos="3217"/>
              </w:tabs>
              <w:spacing w:after="0" w:line="240" w:lineRule="auto"/>
              <w:jc w:val="right"/>
              <w:textAlignment w:val="baseline"/>
              <w:rPr>
                <w:rFonts w:ascii="Source Sans Pro" w:hAnsi="Source Sans Pro"/>
                <w:b/>
                <w:bCs/>
                <w:color w:val="000000" w:themeColor="text1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color w:val="000000" w:themeColor="text1"/>
                <w:lang w:eastAsia="en-US"/>
              </w:rPr>
              <w:tab/>
              <w:t>SUMA</w:t>
            </w:r>
          </w:p>
        </w:tc>
        <w:tc>
          <w:tcPr>
            <w:tcW w:w="4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027C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lang w:eastAsia="en-US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3EFD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72C4"/>
                <w:lang w:eastAsia="en-US"/>
              </w:rPr>
            </w:pPr>
          </w:p>
        </w:tc>
      </w:tr>
    </w:tbl>
    <w:p w14:paraId="7DCB8329" w14:textId="6532B3E3" w:rsidR="00D915D9" w:rsidRPr="004A5FF1" w:rsidRDefault="00D915D9" w:rsidP="004A5FF1">
      <w:pPr>
        <w:pStyle w:val="Akapitzlist"/>
        <w:numPr>
          <w:ilvl w:val="2"/>
          <w:numId w:val="18"/>
        </w:numPr>
        <w:spacing w:line="256" w:lineRule="auto"/>
        <w:jc w:val="both"/>
        <w:textAlignment w:val="baseline"/>
        <w:rPr>
          <w:rFonts w:ascii="Source Sans Pro" w:hAnsi="Source Sans Pro" w:cs="Segoe UI"/>
          <w:b/>
        </w:rPr>
      </w:pPr>
      <w:r w:rsidRPr="004A5FF1">
        <w:rPr>
          <w:rFonts w:ascii="Source Sans Pro" w:hAnsi="Source Sans Pro" w:cs="Segoe UI"/>
          <w:b/>
          <w:bCs/>
        </w:rPr>
        <w:t xml:space="preserve"> Szkolenia międzynarodowe oraz szkoły letnie (wydatki nieobjęte stawkami jednostkowymi)</w:t>
      </w:r>
    </w:p>
    <w:tbl>
      <w:tblPr>
        <w:tblW w:w="117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4611"/>
        <w:gridCol w:w="2976"/>
      </w:tblGrid>
      <w:tr w:rsidR="00D915D9" w:rsidRPr="003E5261" w14:paraId="20C98F3F" w14:textId="77777777" w:rsidTr="00B06DF2">
        <w:trPr>
          <w:trHeight w:val="698"/>
          <w:jc w:val="center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shd w:val="clear" w:color="auto" w:fill="DEEAF6"/>
            <w:vAlign w:val="center"/>
            <w:hideMark/>
          </w:tcPr>
          <w:p w14:paraId="0373C637" w14:textId="77777777" w:rsidR="00D915D9" w:rsidRPr="003E5261" w:rsidRDefault="00D915D9" w:rsidP="00991C8F">
            <w:pPr>
              <w:spacing w:after="0" w:line="240" w:lineRule="auto"/>
              <w:textAlignment w:val="baseline"/>
              <w:rPr>
                <w:rFonts w:ascii="Source Sans Pro" w:hAnsi="Source Sans Pro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Typ 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87EB73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Opis i związek z Projektem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860487B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 xml:space="preserve">Szacowany łączny koszt 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br/>
            </w: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w całym okresie realizacji projektu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</w:tr>
      <w:tr w:rsidR="00D915D9" w:rsidRPr="003E5261" w14:paraId="21FA67F1" w14:textId="77777777" w:rsidTr="008777E8">
        <w:trPr>
          <w:trHeight w:val="30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892166" w14:textId="77777777" w:rsidR="00D915D9" w:rsidRPr="003E5261" w:rsidRDefault="00D915D9" w:rsidP="004A5FF1">
            <w:pPr>
              <w:spacing w:after="0" w:line="240" w:lineRule="auto"/>
              <w:jc w:val="both"/>
              <w:textAlignment w:val="baseline"/>
              <w:rPr>
                <w:rFonts w:ascii="Source Sans Pro" w:hAnsi="Source Sans Pro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3E5261">
              <w:rPr>
                <w:rFonts w:ascii="Source Sans Pro" w:hAnsi="Source Sans Pro"/>
                <w:i/>
                <w:color w:val="000000" w:themeColor="text1"/>
                <w:sz w:val="20"/>
                <w:szCs w:val="20"/>
                <w:lang w:eastAsia="en-US"/>
              </w:rPr>
              <w:t>Szkolenia międzynarodowe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4B20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  <w:p w14:paraId="16F5FB3F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53A9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DA6002" w:rsidRPr="003E5261" w14:paraId="4B0B7E44" w14:textId="77777777" w:rsidTr="008777E8">
        <w:trPr>
          <w:trHeight w:val="35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4EFE9E" w14:textId="18BAEA0D" w:rsidR="00DA6002" w:rsidRPr="004A5FF1" w:rsidRDefault="00DA6002" w:rsidP="004A5FF1">
            <w:pPr>
              <w:spacing w:after="0" w:line="240" w:lineRule="auto"/>
              <w:jc w:val="both"/>
              <w:textAlignment w:val="baseline"/>
              <w:rPr>
                <w:rFonts w:ascii="Source Sans Pro" w:hAnsi="Source Sans Pro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Source Sans Pro" w:hAnsi="Source Sans Pro"/>
                <w:i/>
                <w:color w:val="000000" w:themeColor="text1"/>
                <w:sz w:val="20"/>
                <w:szCs w:val="20"/>
                <w:lang w:eastAsia="en-US"/>
              </w:rPr>
              <w:t>W</w:t>
            </w:r>
            <w:r w:rsidRPr="004A5FF1">
              <w:rPr>
                <w:rFonts w:ascii="Source Sans Pro" w:hAnsi="Source Sans Pro"/>
                <w:i/>
                <w:color w:val="000000" w:themeColor="text1"/>
                <w:sz w:val="20"/>
                <w:szCs w:val="20"/>
                <w:lang w:eastAsia="en-US"/>
              </w:rPr>
              <w:t>arsztaty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AD7" w14:textId="77777777" w:rsidR="00DA6002" w:rsidRPr="003E5261" w:rsidRDefault="00DA6002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2F9" w14:textId="77777777" w:rsidR="00DA6002" w:rsidRPr="003E5261" w:rsidRDefault="00DA6002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</w:pPr>
          </w:p>
        </w:tc>
      </w:tr>
      <w:tr w:rsidR="00D915D9" w:rsidRPr="003E5261" w14:paraId="13106BB0" w14:textId="77777777" w:rsidTr="008777E8">
        <w:trPr>
          <w:trHeight w:val="278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E72519C" w14:textId="25213AD1" w:rsidR="00D915D9" w:rsidRPr="003E5261" w:rsidRDefault="00D915D9" w:rsidP="004A5FF1">
            <w:pPr>
              <w:spacing w:after="0" w:line="240" w:lineRule="auto"/>
              <w:jc w:val="both"/>
              <w:textAlignment w:val="baseline"/>
              <w:rPr>
                <w:rFonts w:ascii="Source Sans Pro" w:hAnsi="Source Sans Pro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color w:val="000000" w:themeColor="text1"/>
                <w:sz w:val="20"/>
                <w:szCs w:val="20"/>
                <w:lang w:eastAsia="en-US"/>
              </w:rPr>
              <w:t> </w:t>
            </w:r>
            <w:r>
              <w:rPr>
                <w:rFonts w:ascii="Source Sans Pro" w:hAnsi="Source Sans Pro"/>
                <w:i/>
                <w:color w:val="000000" w:themeColor="text1"/>
                <w:sz w:val="20"/>
                <w:szCs w:val="20"/>
                <w:lang w:eastAsia="en-US"/>
              </w:rPr>
              <w:t>Szkoły letnie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4F9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  <w:p w14:paraId="0F46F9E2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1A23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D915D9" w:rsidRPr="003E5261" w14:paraId="167CD27A" w14:textId="77777777" w:rsidTr="00B06DF2">
        <w:trPr>
          <w:trHeight w:val="256"/>
          <w:jc w:val="center"/>
        </w:trPr>
        <w:tc>
          <w:tcPr>
            <w:tcW w:w="4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7FFF089" w14:textId="77777777" w:rsidR="00D915D9" w:rsidRPr="003E5261" w:rsidRDefault="00D915D9" w:rsidP="00991C8F">
            <w:pPr>
              <w:spacing w:after="0" w:line="240" w:lineRule="auto"/>
              <w:jc w:val="right"/>
              <w:textAlignment w:val="baseline"/>
              <w:rPr>
                <w:rFonts w:ascii="Source Sans Pro" w:hAnsi="Source Sans Pro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color w:val="000000" w:themeColor="text1"/>
                <w:sz w:val="20"/>
                <w:szCs w:val="20"/>
                <w:lang w:eastAsia="en-US"/>
              </w:rPr>
              <w:t>SUMA</w:t>
            </w:r>
            <w:r w:rsidRPr="003E5261">
              <w:rPr>
                <w:rFonts w:ascii="Source Sans Pro" w:hAnsi="Source Sans Pro"/>
                <w:b/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BC16A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7CCE9" w14:textId="77777777" w:rsidR="00D915D9" w:rsidRPr="003E5261" w:rsidRDefault="00D915D9" w:rsidP="00991C8F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</w:tbl>
    <w:p w14:paraId="5E7A1ECA" w14:textId="77777777" w:rsidR="004A5FF1" w:rsidRDefault="004A5FF1" w:rsidP="00D915D9">
      <w:pPr>
        <w:spacing w:after="0" w:line="240" w:lineRule="auto"/>
        <w:ind w:left="720"/>
        <w:contextualSpacing/>
        <w:textAlignment w:val="baseline"/>
        <w:rPr>
          <w:rFonts w:ascii="Source Sans Pro" w:hAnsi="Source Sans Pro" w:cs="Segoe UI"/>
          <w:b/>
          <w:sz w:val="20"/>
          <w:szCs w:val="20"/>
        </w:rPr>
      </w:pPr>
    </w:p>
    <w:p w14:paraId="561AD348" w14:textId="408D48B8" w:rsidR="00D915D9" w:rsidRPr="00D915D9" w:rsidRDefault="00D915D9" w:rsidP="00D915D9">
      <w:pPr>
        <w:spacing w:after="0" w:line="240" w:lineRule="auto"/>
        <w:ind w:left="720"/>
        <w:contextualSpacing/>
        <w:textAlignment w:val="baseline"/>
        <w:rPr>
          <w:rFonts w:ascii="Source Sans Pro" w:hAnsi="Source Sans Pro" w:cs="Segoe UI"/>
          <w:b/>
          <w:sz w:val="20"/>
          <w:szCs w:val="20"/>
        </w:rPr>
      </w:pPr>
      <w:r w:rsidRPr="00D915D9">
        <w:rPr>
          <w:rFonts w:ascii="Source Sans Pro" w:hAnsi="Source Sans Pro" w:cs="Segoe UI"/>
          <w:b/>
          <w:sz w:val="20"/>
          <w:szCs w:val="20"/>
        </w:rPr>
        <w:t>Krótki opis planowanych szkoleń</w:t>
      </w:r>
      <w:r w:rsidR="00B06DF2">
        <w:rPr>
          <w:rFonts w:ascii="Source Sans Pro" w:hAnsi="Source Sans Pro" w:cs="Segoe UI"/>
          <w:b/>
          <w:sz w:val="20"/>
          <w:szCs w:val="20"/>
        </w:rPr>
        <w:t xml:space="preserve"> krajowych</w:t>
      </w:r>
      <w:r w:rsidRPr="00D915D9">
        <w:rPr>
          <w:rFonts w:ascii="Source Sans Pro" w:hAnsi="Source Sans Pro" w:cs="Segoe UI"/>
          <w:b/>
          <w:sz w:val="20"/>
          <w:szCs w:val="20"/>
        </w:rPr>
        <w:t xml:space="preserve"> i ich związku z Projektem</w:t>
      </w:r>
    </w:p>
    <w:p w14:paraId="0C7A0D3A" w14:textId="77777777" w:rsidR="00D915D9" w:rsidRPr="003E5261" w:rsidRDefault="00D915D9" w:rsidP="00D915D9">
      <w:pPr>
        <w:spacing w:after="0" w:line="240" w:lineRule="auto"/>
        <w:ind w:left="720"/>
        <w:contextualSpacing/>
        <w:textAlignment w:val="baseline"/>
        <w:rPr>
          <w:rFonts w:ascii="Source Sans Pro" w:hAnsi="Source Sans Pro" w:cs="Segoe UI"/>
          <w:sz w:val="18"/>
          <w:szCs w:val="18"/>
        </w:rPr>
      </w:pPr>
    </w:p>
    <w:tbl>
      <w:tblPr>
        <w:tblStyle w:val="Tabela-Siatka1"/>
        <w:tblW w:w="11902" w:type="dxa"/>
        <w:jc w:val="center"/>
        <w:tblInd w:w="0" w:type="dxa"/>
        <w:tblLook w:val="04A0" w:firstRow="1" w:lastRow="0" w:firstColumn="1" w:lastColumn="0" w:noHBand="0" w:noVBand="1"/>
      </w:tblPr>
      <w:tblGrid>
        <w:gridCol w:w="11902"/>
      </w:tblGrid>
      <w:tr w:rsidR="00D915D9" w:rsidRPr="003E5261" w14:paraId="31826BA3" w14:textId="77777777" w:rsidTr="008777E8">
        <w:trPr>
          <w:trHeight w:val="70"/>
          <w:jc w:val="center"/>
        </w:trPr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B4B" w14:textId="77777777" w:rsidR="00D915D9" w:rsidRPr="003E5261" w:rsidRDefault="00D915D9" w:rsidP="00991C8F">
            <w:pPr>
              <w:spacing w:before="100" w:beforeAutospacing="1" w:after="100" w:afterAutospacing="1"/>
              <w:textAlignment w:val="baseline"/>
              <w:rPr>
                <w:rFonts w:ascii="Source Sans Pro" w:hAnsi="Source Sans Pro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i/>
                <w:iCs/>
                <w:lang w:eastAsia="en-US"/>
              </w:rPr>
              <w:t>Max. 1000 znaków</w:t>
            </w:r>
            <w:r w:rsidRPr="003E5261">
              <w:rPr>
                <w:rFonts w:ascii="Source Sans Pro" w:hAnsi="Source Sans Pro"/>
                <w:lang w:eastAsia="en-US"/>
              </w:rPr>
              <w:t> </w:t>
            </w:r>
          </w:p>
          <w:p w14:paraId="4ADD69CA" w14:textId="77777777" w:rsidR="00D915D9" w:rsidRPr="003E5261" w:rsidRDefault="00D915D9" w:rsidP="00991C8F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2B3059A7" w14:textId="77777777" w:rsidR="00D915D9" w:rsidRPr="003E5261" w:rsidRDefault="00D915D9" w:rsidP="00991C8F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78EC2B63" w14:textId="77777777" w:rsidR="00D915D9" w:rsidRPr="003E5261" w:rsidRDefault="00D915D9" w:rsidP="00991C8F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79A7B2C7" w14:textId="77777777" w:rsidR="00D915D9" w:rsidRPr="003E5261" w:rsidRDefault="00D915D9" w:rsidP="00991C8F">
            <w:pPr>
              <w:rPr>
                <w:rFonts w:ascii="Source Sans Pro" w:hAnsi="Source Sans Pro"/>
                <w:b/>
                <w:lang w:eastAsia="en-US"/>
              </w:rPr>
            </w:pPr>
          </w:p>
        </w:tc>
      </w:tr>
    </w:tbl>
    <w:p w14:paraId="7368230E" w14:textId="5F48CF4B" w:rsidR="00D915D9" w:rsidRPr="004A5FF1" w:rsidRDefault="00DA6002" w:rsidP="004A5FF1">
      <w:pPr>
        <w:pStyle w:val="Akapitzlist"/>
        <w:numPr>
          <w:ilvl w:val="1"/>
          <w:numId w:val="18"/>
        </w:numPr>
        <w:textAlignment w:val="baseline"/>
        <w:rPr>
          <w:rFonts w:ascii="Source Sans Pro" w:hAnsi="Source Sans Pro" w:cs="Segoe UI"/>
          <w:b/>
        </w:rPr>
      </w:pPr>
      <w:r w:rsidRPr="004A5FF1">
        <w:rPr>
          <w:rFonts w:ascii="Source Sans Pro" w:hAnsi="Source Sans Pro" w:cs="Segoe UI"/>
          <w:b/>
        </w:rPr>
        <w:lastRenderedPageBreak/>
        <w:t xml:space="preserve">Pozostałe koszty bezpośrednie </w:t>
      </w:r>
      <w:r w:rsidRPr="004A5FF1">
        <w:rPr>
          <w:rFonts w:ascii="Source Sans Pro" w:hAnsi="Source Sans Pro"/>
          <w:b/>
        </w:rPr>
        <w:t>niezbędne do realizacji prac B+R przewidzianych w projekcie</w:t>
      </w:r>
    </w:p>
    <w:p w14:paraId="67FDEA09" w14:textId="77777777" w:rsidR="00DA6002" w:rsidRPr="004A5FF1" w:rsidRDefault="00DA6002" w:rsidP="004A5FF1">
      <w:pPr>
        <w:pStyle w:val="Akapitzlist"/>
        <w:textAlignment w:val="baseline"/>
        <w:rPr>
          <w:rFonts w:ascii="Source Sans Pro" w:hAnsi="Source Sans Pro" w:cs="Segoe UI"/>
          <w:b/>
        </w:rPr>
      </w:pPr>
    </w:p>
    <w:p w14:paraId="0F66D2FB" w14:textId="4D42D893" w:rsidR="00DA6002" w:rsidRDefault="00DA6002" w:rsidP="004A5FF1">
      <w:pPr>
        <w:ind w:left="360"/>
        <w:rPr>
          <w:rFonts w:ascii="Source Sans Pro" w:hAnsi="Source Sans Pro"/>
          <w:sz w:val="20"/>
          <w:szCs w:val="20"/>
        </w:rPr>
      </w:pPr>
      <w:r w:rsidRPr="004A5FF1">
        <w:rPr>
          <w:rFonts w:ascii="Source Sans Pro" w:hAnsi="Source Sans Pro"/>
          <w:sz w:val="20"/>
          <w:szCs w:val="20"/>
        </w:rPr>
        <w:t>Pozostałe planowane kos</w:t>
      </w:r>
      <w:r w:rsidR="00532361">
        <w:rPr>
          <w:rFonts w:ascii="Source Sans Pro" w:hAnsi="Source Sans Pro"/>
          <w:sz w:val="20"/>
          <w:szCs w:val="20"/>
        </w:rPr>
        <w:t>zty bezpośrednie w</w:t>
      </w:r>
      <w:r w:rsidRPr="004A5FF1">
        <w:rPr>
          <w:rFonts w:ascii="Source Sans Pro" w:hAnsi="Source Sans Pro"/>
          <w:sz w:val="20"/>
          <w:szCs w:val="20"/>
        </w:rPr>
        <w:t>raz z szacunkową kalkulacją kosztów:</w:t>
      </w:r>
      <w:r w:rsidRPr="004A5FF1" w:rsidDel="00096E40">
        <w:rPr>
          <w:rFonts w:ascii="Source Sans Pro" w:hAnsi="Source Sans Pro"/>
          <w:sz w:val="20"/>
          <w:szCs w:val="20"/>
        </w:rPr>
        <w:t xml:space="preserve"> </w:t>
      </w:r>
    </w:p>
    <w:p w14:paraId="29C8B0D5" w14:textId="336A485C" w:rsidR="00DA6002" w:rsidRPr="004A5FF1" w:rsidRDefault="00DA6002" w:rsidP="004A5FF1">
      <w:pPr>
        <w:ind w:left="360"/>
        <w:rPr>
          <w:rFonts w:ascii="Source Sans Pro" w:hAnsi="Source Sans Pro"/>
          <w:sz w:val="20"/>
          <w:szCs w:val="20"/>
        </w:rPr>
      </w:pPr>
      <w:r w:rsidRPr="004A5FF1">
        <w:rPr>
          <w:rFonts w:ascii="Source Sans Pro" w:hAnsi="Source Sans Pro"/>
          <w:sz w:val="20"/>
          <w:szCs w:val="20"/>
        </w:rPr>
        <w:t>Krótki opis planowanych wydatków przyjętej kalkulacji i uzasadnienie kosztów:</w:t>
      </w:r>
    </w:p>
    <w:tbl>
      <w:tblPr>
        <w:tblStyle w:val="Tabela-Siatka"/>
        <w:tblW w:w="12332" w:type="dxa"/>
        <w:tblInd w:w="704" w:type="dxa"/>
        <w:tblLook w:val="04A0" w:firstRow="1" w:lastRow="0" w:firstColumn="1" w:lastColumn="0" w:noHBand="0" w:noVBand="1"/>
      </w:tblPr>
      <w:tblGrid>
        <w:gridCol w:w="12332"/>
      </w:tblGrid>
      <w:tr w:rsidR="00DA6002" w:rsidRPr="00E55DDA" w14:paraId="1CB8C8AC" w14:textId="77777777" w:rsidTr="008777E8">
        <w:trPr>
          <w:trHeight w:val="2518"/>
        </w:trPr>
        <w:tc>
          <w:tcPr>
            <w:tcW w:w="12332" w:type="dxa"/>
          </w:tcPr>
          <w:p w14:paraId="13349B25" w14:textId="4EA46C5A" w:rsidR="00DA6002" w:rsidRPr="00E55DDA" w:rsidRDefault="00DA6002" w:rsidP="006345F4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 xml:space="preserve">Max. </w:t>
            </w: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2</w:t>
            </w: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  <w:r w:rsidR="0056380B">
              <w:rPr>
                <w:rStyle w:val="eop"/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6430A405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39113BE4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65337F21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03A10503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5349E668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551904F6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3BE041C3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25479B00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  <w:p w14:paraId="47121B94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</w:tc>
      </w:tr>
    </w:tbl>
    <w:p w14:paraId="7D15BDED" w14:textId="77777777" w:rsidR="00D915D9" w:rsidRPr="003E5261" w:rsidRDefault="00D915D9" w:rsidP="00D915D9">
      <w:pPr>
        <w:spacing w:after="0" w:line="240" w:lineRule="auto"/>
        <w:ind w:left="360"/>
        <w:textAlignment w:val="baseline"/>
        <w:rPr>
          <w:rFonts w:ascii="Source Sans Pro" w:hAnsi="Source Sans Pro" w:cs="Segoe UI"/>
          <w:sz w:val="24"/>
          <w:szCs w:val="24"/>
        </w:rPr>
      </w:pPr>
    </w:p>
    <w:p w14:paraId="0108777C" w14:textId="488743A9" w:rsidR="00D915D9" w:rsidRPr="00D915D9" w:rsidRDefault="00D915D9" w:rsidP="00D915D9">
      <w:pPr>
        <w:spacing w:after="0" w:line="240" w:lineRule="auto"/>
        <w:ind w:left="720"/>
        <w:contextualSpacing/>
        <w:textAlignment w:val="baseline"/>
        <w:rPr>
          <w:rFonts w:ascii="Segoe UI" w:hAnsi="Segoe UI" w:cs="Segoe UI"/>
          <w:sz w:val="18"/>
          <w:szCs w:val="18"/>
        </w:rPr>
      </w:pPr>
    </w:p>
    <w:p w14:paraId="521FA1C0" w14:textId="4DB1417D" w:rsidR="000A0EFB" w:rsidRPr="008777E8" w:rsidRDefault="000A0EFB" w:rsidP="004A5FF1">
      <w:pPr>
        <w:pStyle w:val="Akapitzlist"/>
        <w:numPr>
          <w:ilvl w:val="0"/>
          <w:numId w:val="17"/>
        </w:numPr>
        <w:textAlignment w:val="baseline"/>
        <w:rPr>
          <w:rFonts w:ascii="Segoe UI" w:hAnsi="Segoe UI" w:cs="Segoe UI"/>
          <w:color w:val="1F3864" w:themeColor="accent1" w:themeShade="80"/>
          <w:sz w:val="18"/>
          <w:szCs w:val="18"/>
        </w:rPr>
      </w:pPr>
      <w:r w:rsidRPr="008777E8">
        <w:rPr>
          <w:rFonts w:ascii="Source Sans Pro" w:hAnsi="Source Sans Pro" w:cs="Segoe UI"/>
          <w:b/>
          <w:bCs/>
          <w:color w:val="1F3864" w:themeColor="accent1" w:themeShade="80"/>
        </w:rPr>
        <w:t>Aparatura naukowo-badawcza o wartości jednostkowej powyżej 10 000,00 zł netto</w:t>
      </w:r>
      <w:r w:rsidRPr="008777E8">
        <w:rPr>
          <w:rFonts w:ascii="Source Sans Pro" w:hAnsi="Source Sans Pro" w:cs="Segoe UI"/>
          <w:color w:val="1F3864" w:themeColor="accent1" w:themeShade="80"/>
        </w:rPr>
        <w:t> </w:t>
      </w:r>
      <w:r w:rsidRPr="008777E8">
        <w:rPr>
          <w:color w:val="1F3864" w:themeColor="accent1" w:themeShade="80"/>
        </w:rPr>
        <w:br/>
      </w:r>
      <w:r w:rsidRPr="008777E8">
        <w:rPr>
          <w:rFonts w:ascii="Source Sans Pro" w:hAnsi="Source Sans Pro" w:cs="Segoe UI"/>
          <w:b/>
          <w:bCs/>
          <w:color w:val="1F3864" w:themeColor="accent1" w:themeShade="80"/>
        </w:rPr>
        <w:t>(do 25% wartości wydatków kwalifikowalnych w projekcie)</w:t>
      </w:r>
    </w:p>
    <w:p w14:paraId="067E2EAB" w14:textId="77777777" w:rsidR="008B62DF" w:rsidRPr="008777E8" w:rsidRDefault="008B62DF" w:rsidP="004A5FF1">
      <w:pPr>
        <w:ind w:left="720"/>
        <w:textAlignment w:val="baseline"/>
        <w:rPr>
          <w:color w:val="1F3864" w:themeColor="accent1" w:themeShade="80"/>
        </w:rPr>
      </w:pPr>
    </w:p>
    <w:p w14:paraId="31405147" w14:textId="0ACD713F" w:rsidR="000A0EFB" w:rsidRPr="004A5FF1" w:rsidRDefault="000A0EFB" w:rsidP="004A5FF1">
      <w:pPr>
        <w:ind w:firstLine="360"/>
        <w:textAlignment w:val="baseline"/>
        <w:rPr>
          <w:rFonts w:ascii="Source Sans Pro" w:hAnsi="Source Sans Pro" w:cs="Segoe UI"/>
          <w:sz w:val="20"/>
          <w:szCs w:val="20"/>
        </w:rPr>
      </w:pPr>
      <w:r w:rsidRPr="004A5FF1">
        <w:rPr>
          <w:rFonts w:ascii="Source Sans Pro" w:hAnsi="Source Sans Pro" w:cs="Segoe UI"/>
          <w:sz w:val="20"/>
          <w:szCs w:val="20"/>
        </w:rPr>
        <w:t>Lista aparatury planowanej do zakupu ze środków projektu wraz z szacunkową kalkulacją kosztów: </w:t>
      </w:r>
    </w:p>
    <w:p w14:paraId="0B7ADDAC" w14:textId="77777777" w:rsidR="000A0EFB" w:rsidRDefault="000A0EFB" w:rsidP="000A0EFB">
      <w:pPr>
        <w:spacing w:after="0" w:line="240" w:lineRule="auto"/>
        <w:ind w:left="360"/>
        <w:textAlignment w:val="baseline"/>
        <w:rPr>
          <w:rFonts w:ascii="Source Sans Pro" w:hAnsi="Source Sans Pro" w:cs="Segoe UI"/>
          <w:sz w:val="20"/>
          <w:szCs w:val="20"/>
        </w:rPr>
      </w:pPr>
    </w:p>
    <w:tbl>
      <w:tblPr>
        <w:tblW w:w="1351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3281"/>
        <w:gridCol w:w="4816"/>
      </w:tblGrid>
      <w:tr w:rsidR="000A0EFB" w14:paraId="4EA3801E" w14:textId="77777777" w:rsidTr="004A5FF1">
        <w:trPr>
          <w:trHeight w:val="487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0396D0E7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Nazwa sprzętu / aparatury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BD8D0FC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Szacowany koszt jednostkowy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7D62DAF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Szacowany łączny koszt</w:t>
            </w:r>
          </w:p>
        </w:tc>
      </w:tr>
      <w:tr w:rsidR="000A0EFB" w14:paraId="15DBB95C" w14:textId="77777777" w:rsidTr="000A0EFB">
        <w:trPr>
          <w:trHeight w:val="383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7176EE2A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……….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9BB757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2D58F00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5B364F49" w14:textId="77777777" w:rsidTr="000A0EFB">
        <w:trPr>
          <w:trHeight w:val="414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2962C767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lastRenderedPageBreak/>
              <w:t>……….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D88911C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B33BF15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23819C35" w14:textId="77777777" w:rsidTr="000A0EFB">
        <w:trPr>
          <w:trHeight w:val="414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4D8C885F" w14:textId="77777777" w:rsidR="000A0EFB" w:rsidRDefault="000A0E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Pozostałe (łącznie)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3589116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C2B40A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0A0EFB" w14:paraId="152625A7" w14:textId="77777777" w:rsidTr="000A0EFB">
        <w:trPr>
          <w:trHeight w:val="414"/>
        </w:trPr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3E52560D" w14:textId="77777777" w:rsidR="000A0EFB" w:rsidRDefault="000A0EFB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 xml:space="preserve">SUMA 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br/>
            </w:r>
            <w:r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(wskaźnik produktu)</w:t>
            </w:r>
            <w:r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8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BBFE6C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21C5CF0" w14:textId="77777777" w:rsidR="000A0EFB" w:rsidRDefault="000A0E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</w:tbl>
    <w:p w14:paraId="737F2F90" w14:textId="77777777" w:rsidR="000A0EFB" w:rsidRDefault="000A0EFB" w:rsidP="000A0EFB">
      <w:pPr>
        <w:spacing w:after="0" w:line="240" w:lineRule="auto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ource Sans Pro" w:hAnsi="Source Sans Pro" w:cs="Segoe UI"/>
          <w:sz w:val="24"/>
          <w:szCs w:val="24"/>
        </w:rPr>
        <w:t> </w:t>
      </w:r>
    </w:p>
    <w:p w14:paraId="7150AB7C" w14:textId="77777777" w:rsidR="000A0EFB" w:rsidRDefault="000A0EFB" w:rsidP="000A0EFB">
      <w:pPr>
        <w:spacing w:after="0" w:line="240" w:lineRule="auto"/>
        <w:ind w:firstLine="708"/>
        <w:textAlignment w:val="baseline"/>
        <w:rPr>
          <w:rFonts w:ascii="Source Sans Pro" w:hAnsi="Source Sans Pro" w:cs="Segoe UI"/>
          <w:sz w:val="20"/>
          <w:szCs w:val="20"/>
        </w:rPr>
      </w:pPr>
      <w:r>
        <w:rPr>
          <w:rFonts w:ascii="Source Sans Pro" w:hAnsi="Source Sans Pro" w:cs="Segoe UI"/>
          <w:sz w:val="20"/>
          <w:szCs w:val="20"/>
        </w:rPr>
        <w:t>Krótki opis przyjętej kalkulacji i uzasadnienie kosztów: </w:t>
      </w:r>
    </w:p>
    <w:p w14:paraId="3ECF9DC5" w14:textId="77777777" w:rsidR="000A0EFB" w:rsidRDefault="000A0EFB" w:rsidP="000A0EFB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ela-Siatka"/>
        <w:tblW w:w="13608" w:type="dxa"/>
        <w:jc w:val="center"/>
        <w:tblLook w:val="04A0" w:firstRow="1" w:lastRow="0" w:firstColumn="1" w:lastColumn="0" w:noHBand="0" w:noVBand="1"/>
      </w:tblPr>
      <w:tblGrid>
        <w:gridCol w:w="13608"/>
      </w:tblGrid>
      <w:tr w:rsidR="000A0EFB" w14:paraId="331F3D0A" w14:textId="77777777" w:rsidTr="000A0EFB">
        <w:trPr>
          <w:trHeight w:val="1731"/>
          <w:jc w:val="center"/>
        </w:trPr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3CC" w14:textId="77777777" w:rsidR="000A0EFB" w:rsidRDefault="000A0EFB">
            <w:pPr>
              <w:pStyle w:val="paragraph"/>
              <w:textAlignment w:val="baseline"/>
              <w:rPr>
                <w:lang w:eastAsia="en-US"/>
              </w:rPr>
            </w:pPr>
            <w:r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  <w:lang w:eastAsia="en-US"/>
              </w:rPr>
              <w:t>Max. 2000 znaków</w:t>
            </w:r>
            <w:r>
              <w:rPr>
                <w:rStyle w:val="eop"/>
                <w:rFonts w:ascii="Source Sans Pro" w:hAnsi="Source Sans Pro"/>
                <w:sz w:val="22"/>
                <w:szCs w:val="22"/>
                <w:lang w:eastAsia="en-US"/>
              </w:rPr>
              <w:t> </w:t>
            </w:r>
          </w:p>
          <w:p w14:paraId="003B1BCD" w14:textId="77777777" w:rsidR="000A0EFB" w:rsidRDefault="000A0EFB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76A62DE8" w14:textId="77777777" w:rsidR="000A0EFB" w:rsidRDefault="000A0EFB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603C2474" w14:textId="77777777" w:rsidR="000A0EFB" w:rsidRDefault="000A0EFB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7E4F5213" w14:textId="77777777" w:rsidR="000A0EFB" w:rsidRDefault="000A0EFB">
            <w:pPr>
              <w:rPr>
                <w:rFonts w:ascii="Source Sans Pro" w:hAnsi="Source Sans Pro"/>
                <w:b/>
                <w:lang w:eastAsia="en-US"/>
              </w:rPr>
            </w:pPr>
          </w:p>
          <w:p w14:paraId="440C9E3C" w14:textId="77777777" w:rsidR="000A0EFB" w:rsidRDefault="000A0EFB">
            <w:pPr>
              <w:rPr>
                <w:rFonts w:ascii="Source Sans Pro" w:hAnsi="Source Sans Pro"/>
                <w:b/>
                <w:lang w:eastAsia="en-US"/>
              </w:rPr>
            </w:pPr>
          </w:p>
        </w:tc>
      </w:tr>
    </w:tbl>
    <w:p w14:paraId="12DFC034" w14:textId="77777777" w:rsidR="003E5261" w:rsidRDefault="003E5261" w:rsidP="00633665">
      <w:pPr>
        <w:textAlignment w:val="baseline"/>
        <w:rPr>
          <w:rFonts w:ascii="Source Sans Pro" w:hAnsi="Source Sans Pro" w:cs="Segoe UI"/>
          <w:b/>
          <w:bCs/>
        </w:rPr>
      </w:pPr>
    </w:p>
    <w:p w14:paraId="7D942054" w14:textId="77777777" w:rsidR="003E5261" w:rsidRPr="003E5261" w:rsidRDefault="003E5261" w:rsidP="003E5261">
      <w:pPr>
        <w:spacing w:after="0" w:line="240" w:lineRule="auto"/>
        <w:ind w:left="360"/>
        <w:textAlignment w:val="baseline"/>
        <w:rPr>
          <w:rFonts w:ascii="Source Sans Pro" w:hAnsi="Source Sans Pro" w:cs="Segoe UI"/>
          <w:sz w:val="24"/>
          <w:szCs w:val="24"/>
        </w:rPr>
      </w:pPr>
    </w:p>
    <w:p w14:paraId="36A939DE" w14:textId="6E41A9C7" w:rsidR="003E5261" w:rsidRPr="004A5FF1" w:rsidRDefault="003E5261" w:rsidP="008B62DF">
      <w:pPr>
        <w:pStyle w:val="Akapitzlist"/>
        <w:numPr>
          <w:ilvl w:val="0"/>
          <w:numId w:val="17"/>
        </w:numPr>
        <w:textAlignment w:val="baseline"/>
        <w:rPr>
          <w:rFonts w:ascii="Source Sans Pro" w:hAnsi="Source Sans Pro" w:cs="Segoe UI"/>
        </w:rPr>
      </w:pPr>
      <w:r w:rsidRPr="004A5FF1">
        <w:rPr>
          <w:rFonts w:ascii="Source Sans Pro" w:hAnsi="Source Sans Pro" w:cs="Segoe UI"/>
          <w:b/>
          <w:bCs/>
        </w:rPr>
        <w:t xml:space="preserve">Podwykonawstwo </w:t>
      </w:r>
      <w:bookmarkStart w:id="1" w:name="_Hlk141086717"/>
      <w:r w:rsidRPr="004A5FF1">
        <w:rPr>
          <w:rFonts w:ascii="Source Sans Pro" w:hAnsi="Source Sans Pro" w:cs="Segoe UI"/>
          <w:b/>
          <w:bCs/>
        </w:rPr>
        <w:t xml:space="preserve">(do </w:t>
      </w:r>
      <w:bookmarkStart w:id="2" w:name="_Hlk141086764"/>
      <w:r w:rsidRPr="004A5FF1">
        <w:rPr>
          <w:rFonts w:ascii="Source Sans Pro" w:hAnsi="Source Sans Pro" w:cs="Segoe UI"/>
          <w:b/>
          <w:bCs/>
        </w:rPr>
        <w:t xml:space="preserve">15% wartości wydatków kwalifikowalnych </w:t>
      </w:r>
      <w:bookmarkEnd w:id="2"/>
      <w:r w:rsidRPr="004A5FF1">
        <w:rPr>
          <w:rFonts w:ascii="Source Sans Pro" w:hAnsi="Source Sans Pro" w:cs="Segoe UI"/>
          <w:b/>
          <w:bCs/>
        </w:rPr>
        <w:t xml:space="preserve">w projekcie) </w:t>
      </w:r>
      <w:r w:rsidRPr="004A5FF1">
        <w:rPr>
          <w:rFonts w:ascii="Source Sans Pro" w:hAnsi="Source Sans Pro" w:cs="Segoe UI"/>
        </w:rPr>
        <w:t> </w:t>
      </w:r>
    </w:p>
    <w:bookmarkEnd w:id="1"/>
    <w:p w14:paraId="151DBD29" w14:textId="77777777" w:rsidR="003E5261" w:rsidRPr="003E5261" w:rsidRDefault="003E5261" w:rsidP="003E5261">
      <w:pPr>
        <w:spacing w:after="0" w:line="240" w:lineRule="auto"/>
        <w:ind w:left="720"/>
        <w:textAlignment w:val="baseline"/>
        <w:rPr>
          <w:rFonts w:ascii="Source Sans Pro" w:hAnsi="Source Sans Pro" w:cs="Segoe UI"/>
          <w:sz w:val="18"/>
          <w:szCs w:val="18"/>
        </w:rPr>
      </w:pPr>
      <w:r w:rsidRPr="003E5261">
        <w:rPr>
          <w:rFonts w:ascii="Source Sans Pro" w:hAnsi="Source Sans Pro" w:cs="Segoe UI"/>
          <w:sz w:val="24"/>
          <w:szCs w:val="24"/>
        </w:rPr>
        <w:t> </w:t>
      </w:r>
    </w:p>
    <w:p w14:paraId="30EE9A9F" w14:textId="77777777" w:rsidR="003E5261" w:rsidRPr="003E5261" w:rsidRDefault="003E5261" w:rsidP="003E5261">
      <w:pPr>
        <w:spacing w:after="0" w:line="240" w:lineRule="auto"/>
        <w:ind w:left="360"/>
        <w:textAlignment w:val="baseline"/>
        <w:rPr>
          <w:rFonts w:ascii="Source Sans Pro" w:hAnsi="Source Sans Pro" w:cs="Segoe UI"/>
          <w:sz w:val="20"/>
          <w:szCs w:val="20"/>
        </w:rPr>
      </w:pPr>
      <w:r w:rsidRPr="003E5261">
        <w:rPr>
          <w:rFonts w:ascii="Source Sans Pro" w:hAnsi="Source Sans Pro" w:cs="Segoe UI"/>
          <w:sz w:val="20"/>
          <w:szCs w:val="20"/>
        </w:rPr>
        <w:t>Lista zadań planowanych do zlecenia w ramach podwykonawstwa wraz z szacunkową kalkulacją kosztów, w tym umowy o dzieło: </w:t>
      </w:r>
    </w:p>
    <w:p w14:paraId="4CAE9F9A" w14:textId="77777777" w:rsidR="003E5261" w:rsidRPr="003E5261" w:rsidRDefault="003E5261" w:rsidP="003E5261">
      <w:pPr>
        <w:spacing w:after="0" w:line="240" w:lineRule="auto"/>
        <w:ind w:left="720"/>
        <w:textAlignment w:val="baseline"/>
        <w:rPr>
          <w:rFonts w:ascii="Source Sans Pro" w:hAnsi="Source Sans Pro" w:cs="Segoe UI"/>
          <w:sz w:val="18"/>
          <w:szCs w:val="18"/>
        </w:rPr>
      </w:pPr>
      <w:r w:rsidRPr="003E5261">
        <w:rPr>
          <w:rFonts w:ascii="Source Sans Pro" w:hAnsi="Source Sans Pro" w:cs="Segoe UI"/>
          <w:sz w:val="20"/>
          <w:szCs w:val="20"/>
        </w:rPr>
        <w:t> </w:t>
      </w:r>
    </w:p>
    <w:tbl>
      <w:tblPr>
        <w:tblW w:w="1375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2535"/>
        <w:gridCol w:w="2759"/>
        <w:gridCol w:w="3813"/>
      </w:tblGrid>
      <w:tr w:rsidR="003E5261" w:rsidRPr="003E5261" w14:paraId="2CE6CE94" w14:textId="77777777" w:rsidTr="004A5FF1">
        <w:trPr>
          <w:trHeight w:val="894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9CC2E5"/>
            <w:vAlign w:val="center"/>
            <w:hideMark/>
          </w:tcPr>
          <w:p w14:paraId="622DA89E" w14:textId="77671A69" w:rsidR="003E5261" w:rsidRPr="003E5261" w:rsidRDefault="003E5261" w:rsidP="004A5F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Rodzaj usług zlecanych w ramach podwykonawstwa oraz umowy o dzieło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8ECB" w14:textId="496D285A" w:rsidR="003E5261" w:rsidRPr="003E5261" w:rsidRDefault="003E5261" w:rsidP="004A5FF1">
            <w:pPr>
              <w:spacing w:after="0" w:line="240" w:lineRule="auto"/>
              <w:jc w:val="center"/>
              <w:textAlignment w:val="baseline"/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Opis i uzasadnienie kosztów</w:t>
            </w:r>
          </w:p>
          <w:p w14:paraId="0634A99D" w14:textId="7BB1E86C" w:rsidR="003E5261" w:rsidRPr="003E5261" w:rsidRDefault="003E5261" w:rsidP="004A5F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Max 500 znaków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D5B916D" w14:textId="77777777" w:rsidR="003E5261" w:rsidRPr="003E5261" w:rsidRDefault="003E5261" w:rsidP="004A5F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Szacowany łączny koszt (liczba sztuk x szacowany koszt jednostkowy)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</w:tr>
      <w:tr w:rsidR="003E5261" w:rsidRPr="003E5261" w14:paraId="2743B2F3" w14:textId="77777777" w:rsidTr="003E5261">
        <w:trPr>
          <w:trHeight w:val="410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2D8FBE49" w14:textId="77777777" w:rsidR="003E5261" w:rsidRPr="003E5261" w:rsidRDefault="003E5261" w:rsidP="003E52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……….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E83CB09" w14:textId="77777777" w:rsidR="003E5261" w:rsidRPr="003E5261" w:rsidRDefault="003E5261" w:rsidP="003E526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1111447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3E5261" w:rsidRPr="003E5261" w14:paraId="13AB8D82" w14:textId="77777777" w:rsidTr="003E5261">
        <w:trPr>
          <w:trHeight w:val="417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6B34CEDE" w14:textId="77777777" w:rsidR="003E5261" w:rsidRPr="003E5261" w:rsidRDefault="003E5261" w:rsidP="003E52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……….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3F11C7F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3DF2C19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3E5261" w:rsidRPr="003E5261" w14:paraId="5BA08DD6" w14:textId="77777777" w:rsidTr="003E5261">
        <w:trPr>
          <w:trHeight w:val="414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37606036" w14:textId="77777777" w:rsidR="003E5261" w:rsidRPr="003E5261" w:rsidRDefault="003E5261" w:rsidP="003E52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……….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757C300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CE08023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546A"/>
                <w:sz w:val="20"/>
                <w:szCs w:val="20"/>
                <w:lang w:eastAsia="en-US"/>
              </w:rPr>
              <w:t> </w:t>
            </w:r>
          </w:p>
        </w:tc>
      </w:tr>
      <w:tr w:rsidR="003E5261" w:rsidRPr="003E5261" w14:paraId="6E7618D8" w14:textId="77777777" w:rsidTr="003E5261">
        <w:trPr>
          <w:trHeight w:val="865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396E43C1" w14:textId="61D45BE5" w:rsidR="003E5261" w:rsidRPr="003E5261" w:rsidRDefault="003E5261" w:rsidP="003E52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lastRenderedPageBreak/>
              <w:t>łącznie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62A0400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4E85961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0B9AEDE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  <w:tr w:rsidR="003E5261" w:rsidRPr="003E5261" w14:paraId="0EDA2E6E" w14:textId="77777777" w:rsidTr="003E5261">
        <w:trPr>
          <w:trHeight w:val="833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EEAF6"/>
            <w:hideMark/>
          </w:tcPr>
          <w:p w14:paraId="43A3F807" w14:textId="77777777" w:rsidR="003E5261" w:rsidRPr="003E5261" w:rsidRDefault="003E5261" w:rsidP="003E5261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b/>
                <w:bCs/>
                <w:sz w:val="20"/>
                <w:szCs w:val="20"/>
                <w:lang w:eastAsia="en-US"/>
              </w:rPr>
              <w:t>SUMA</w:t>
            </w:r>
            <w:r w:rsidRPr="003E5261">
              <w:rPr>
                <w:rFonts w:ascii="Source Sans Pro" w:hAnsi="Source Sans Pr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46EF698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FF6D4B9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B4B9D31" w14:textId="77777777" w:rsidR="003E5261" w:rsidRPr="003E5261" w:rsidRDefault="003E5261" w:rsidP="003E526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261">
              <w:rPr>
                <w:rFonts w:ascii="Source Sans Pro" w:hAnsi="Source Sans Pro"/>
                <w:color w:val="4472C4"/>
                <w:sz w:val="20"/>
                <w:szCs w:val="20"/>
                <w:lang w:eastAsia="en-US"/>
              </w:rPr>
              <w:t> </w:t>
            </w:r>
          </w:p>
        </w:tc>
      </w:tr>
    </w:tbl>
    <w:p w14:paraId="3F6D8561" w14:textId="77777777" w:rsidR="008B62DF" w:rsidRDefault="008B62DF" w:rsidP="008B62DF">
      <w:pPr>
        <w:jc w:val="both"/>
      </w:pPr>
    </w:p>
    <w:p w14:paraId="46DC5EF3" w14:textId="43CB2C1E" w:rsidR="00DA6002" w:rsidRPr="008777E8" w:rsidRDefault="00DA6002" w:rsidP="00AC374F">
      <w:pPr>
        <w:pStyle w:val="Akapitzlist"/>
        <w:numPr>
          <w:ilvl w:val="0"/>
          <w:numId w:val="17"/>
        </w:numPr>
        <w:jc w:val="both"/>
        <w:rPr>
          <w:rFonts w:ascii="Source Sans Pro" w:hAnsi="Source Sans Pro"/>
          <w:b/>
          <w:color w:val="1F3864" w:themeColor="accent1" w:themeShade="80"/>
        </w:rPr>
      </w:pPr>
      <w:commentRangeStart w:id="3"/>
      <w:commentRangeEnd w:id="3"/>
      <w:r w:rsidRPr="004A5FF1">
        <w:rPr>
          <w:rFonts w:ascii="Source Sans Pro" w:hAnsi="Source Sans Pro"/>
          <w:b/>
        </w:rPr>
        <w:t xml:space="preserve"> </w:t>
      </w:r>
      <w:r w:rsidRPr="008777E8">
        <w:rPr>
          <w:rFonts w:ascii="Source Sans Pro" w:hAnsi="Source Sans Pro"/>
          <w:b/>
          <w:color w:val="1F3864" w:themeColor="accent1" w:themeShade="80"/>
        </w:rPr>
        <w:t>Promocja projektu</w:t>
      </w:r>
      <w:r w:rsidR="00021593" w:rsidRPr="008777E8">
        <w:rPr>
          <w:rFonts w:ascii="Source Sans Pro" w:hAnsi="Source Sans Pro"/>
          <w:b/>
          <w:color w:val="1F3864" w:themeColor="accent1" w:themeShade="80"/>
        </w:rPr>
        <w:t xml:space="preserve"> (do  1% wartości wydatków kwalifikowalnych  projekcie)</w:t>
      </w:r>
    </w:p>
    <w:p w14:paraId="0F3365EC" w14:textId="2D737ABF" w:rsidR="00DA6002" w:rsidRPr="00E55DDA" w:rsidRDefault="00DA6002" w:rsidP="00DA6002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Planowane koszty związane z promocją projektu wraz z szacunkową kalkulacją kosztów:</w:t>
      </w:r>
    </w:p>
    <w:p w14:paraId="41D9D9D0" w14:textId="77777777" w:rsidR="00DA6002" w:rsidRPr="00E55DDA" w:rsidRDefault="00DA6002" w:rsidP="00DA600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 Krótki opis planowanych wydatków,  przyjętej kalkulacji i uzasadnienie kosztów: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DA6002" w:rsidRPr="00E55DDA" w14:paraId="6890E686" w14:textId="77777777" w:rsidTr="008777E8">
        <w:trPr>
          <w:trHeight w:val="2037"/>
        </w:trPr>
        <w:tc>
          <w:tcPr>
            <w:tcW w:w="13745" w:type="dxa"/>
          </w:tcPr>
          <w:p w14:paraId="5D85DA8D" w14:textId="77777777" w:rsidR="00DA6002" w:rsidRPr="00E55DDA" w:rsidRDefault="00DA6002" w:rsidP="006345F4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731E32D4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</w:tc>
      </w:tr>
    </w:tbl>
    <w:p w14:paraId="6333EC54" w14:textId="4DED804F" w:rsidR="003E5261" w:rsidRDefault="00DA6002" w:rsidP="003E5261">
      <w:pPr>
        <w:spacing w:before="720" w:line="256" w:lineRule="auto"/>
        <w:rPr>
          <w:rStyle w:val="normaltextrun"/>
          <w:rFonts w:ascii="Source Sans Pro" w:hAnsi="Source Sans Pro"/>
          <w:b/>
          <w:color w:val="002060"/>
          <w:sz w:val="28"/>
          <w:szCs w:val="28"/>
        </w:rPr>
      </w:pPr>
      <w:r w:rsidRPr="004A5FF1">
        <w:rPr>
          <w:rStyle w:val="normaltextrun"/>
          <w:rFonts w:ascii="Source Sans Pro" w:hAnsi="Source Sans Pro"/>
          <w:b/>
          <w:color w:val="002060"/>
          <w:sz w:val="28"/>
          <w:szCs w:val="28"/>
        </w:rPr>
        <w:t>5. Koszty pośrednie proje</w:t>
      </w:r>
      <w:bookmarkStart w:id="4" w:name="_GoBack"/>
      <w:bookmarkEnd w:id="4"/>
      <w:r w:rsidRPr="004A5FF1">
        <w:rPr>
          <w:rStyle w:val="normaltextrun"/>
          <w:rFonts w:ascii="Source Sans Pro" w:hAnsi="Source Sans Pro"/>
          <w:b/>
          <w:color w:val="002060"/>
          <w:sz w:val="28"/>
          <w:szCs w:val="28"/>
        </w:rPr>
        <w:t>ktu</w:t>
      </w:r>
    </w:p>
    <w:p w14:paraId="76877696" w14:textId="6359F6F8" w:rsidR="00DA6002" w:rsidRPr="00E55DDA" w:rsidRDefault="00DA6002" w:rsidP="00DA6002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Planowane koszty </w:t>
      </w:r>
      <w:r w:rsidRPr="00DA6002">
        <w:rPr>
          <w:rFonts w:ascii="Source Sans Pro" w:hAnsi="Source Sans Pro"/>
          <w:sz w:val="20"/>
          <w:szCs w:val="20"/>
        </w:rPr>
        <w:t>pośrednie rozliczane metodą uproszczoną w formie stawki ryczałtowej w wysokości 15%</w:t>
      </w:r>
      <w:r w:rsidR="00A32F97">
        <w:rPr>
          <w:rFonts w:ascii="Source Sans Pro" w:hAnsi="Source Sans Pro"/>
          <w:sz w:val="20"/>
          <w:szCs w:val="20"/>
        </w:rPr>
        <w:t xml:space="preserve"> </w:t>
      </w:r>
      <w:r w:rsidR="00A32F97" w:rsidRPr="00A32F97">
        <w:rPr>
          <w:rFonts w:ascii="Source Sans Pro" w:hAnsi="Source Sans Pro"/>
          <w:sz w:val="20"/>
          <w:szCs w:val="20"/>
        </w:rPr>
        <w:t>bezpośrednich kwalifikowanych kosztów personelu</w:t>
      </w:r>
    </w:p>
    <w:p w14:paraId="45DD43F0" w14:textId="77777777" w:rsidR="00DA6002" w:rsidRPr="00E55DDA" w:rsidRDefault="00DA6002" w:rsidP="00DA600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 Krótki opis planowanych wydatków,  przyjętej kalkulacji i uzasadnienie kosztów: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DA6002" w:rsidRPr="00E55DDA" w14:paraId="5E7B12B1" w14:textId="77777777" w:rsidTr="006345F4">
        <w:trPr>
          <w:trHeight w:val="1731"/>
        </w:trPr>
        <w:tc>
          <w:tcPr>
            <w:tcW w:w="13745" w:type="dxa"/>
          </w:tcPr>
          <w:p w14:paraId="54843A4F" w14:textId="77777777" w:rsidR="00DA6002" w:rsidRPr="00E55DDA" w:rsidRDefault="00DA6002" w:rsidP="006345F4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lastRenderedPageBreak/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6FBDC6A8" w14:textId="77777777" w:rsidR="00DA6002" w:rsidRPr="00E55DDA" w:rsidRDefault="00DA6002" w:rsidP="006345F4">
            <w:pPr>
              <w:rPr>
                <w:rFonts w:ascii="Source Sans Pro" w:hAnsi="Source Sans Pro"/>
                <w:b/>
              </w:rPr>
            </w:pPr>
          </w:p>
        </w:tc>
      </w:tr>
    </w:tbl>
    <w:p w14:paraId="55125BEC" w14:textId="77777777" w:rsidR="00DA6002" w:rsidRPr="00DA6002" w:rsidRDefault="00DA6002" w:rsidP="003E5261">
      <w:pPr>
        <w:spacing w:before="720" w:line="256" w:lineRule="auto"/>
        <w:rPr>
          <w:rFonts w:ascii="Source Sans Pro" w:hAnsi="Source Sans Pro"/>
          <w:b/>
          <w:sz w:val="28"/>
          <w:szCs w:val="28"/>
        </w:rPr>
      </w:pPr>
    </w:p>
    <w:p w14:paraId="6CD661B2" w14:textId="77777777" w:rsidR="000A0EFB" w:rsidRPr="000A0EFB" w:rsidRDefault="000A0EFB" w:rsidP="00AA0DE3">
      <w:pPr>
        <w:spacing w:after="0" w:line="240" w:lineRule="auto"/>
        <w:ind w:left="720"/>
        <w:contextualSpacing/>
        <w:textAlignment w:val="baseline"/>
        <w:rPr>
          <w:rFonts w:ascii="Segoe UI" w:hAnsi="Segoe UI" w:cs="Segoe UI"/>
          <w:sz w:val="18"/>
          <w:szCs w:val="18"/>
        </w:rPr>
      </w:pPr>
    </w:p>
    <w:p w14:paraId="1E742692" w14:textId="77777777" w:rsidR="0091103D" w:rsidRPr="0091103D" w:rsidRDefault="0091103D" w:rsidP="00F541A7">
      <w:pPr>
        <w:rPr>
          <w:rFonts w:ascii="Source Sans Pro" w:hAnsi="Source Sans Pro"/>
        </w:rPr>
      </w:pPr>
    </w:p>
    <w:sectPr w:rsidR="0091103D" w:rsidRPr="0091103D" w:rsidSect="004A5FF1">
      <w:headerReference w:type="default" r:id="rId11"/>
      <w:footerReference w:type="default" r:id="rId12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50074" w16cex:dateUtc="2023-07-21T11:02:00Z"/>
  <w16cex:commentExtensible w16cex:durableId="285F8C51" w16cex:dateUtc="2023-07-17T07:45:00Z"/>
  <w16cex:commentExtensible w16cex:durableId="285FDAC4" w16cex:dateUtc="2023-07-17T13:20:00Z"/>
  <w16cex:commentExtensible w16cex:durableId="28517E86" w16cex:dateUtc="2023-07-06T15:55:00Z"/>
  <w16cex:commentExtensible w16cex:durableId="22A224BA" w16cex:dateUtc="2023-07-13T10:09:00Z"/>
  <w16cex:commentExtensible w16cex:durableId="285F8AED" w16cex:dateUtc="2023-07-17T07:39:00Z"/>
  <w16cex:commentExtensible w16cex:durableId="286B579B" w16cex:dateUtc="2023-07-26T06:28:00Z"/>
  <w16cex:commentExtensible w16cex:durableId="286B580C" w16cex:dateUtc="2023-07-26T06:30:00Z"/>
  <w16cex:commentExtensible w16cex:durableId="285FD791" w16cex:dateUtc="2023-07-17T13:06:00Z"/>
  <w16cex:commentExtensible w16cex:durableId="30CF20DD" w16cex:dateUtc="2023-07-19T20:00:00Z"/>
  <w16cex:commentExtensible w16cex:durableId="28517AFB" w16cex:dateUtc="2023-07-06T15:40:00Z"/>
  <w16cex:commentExtensible w16cex:durableId="3AFC0831" w16cex:dateUtc="2023-07-13T14:44:00Z"/>
  <w16cex:commentExtensible w16cex:durableId="285F8FE2" w16cex:dateUtc="2023-07-17T08:01:00Z"/>
  <w16cex:commentExtensible w16cex:durableId="286B59A3" w16cex:dateUtc="2023-07-26T06:35:00Z"/>
  <w16cex:commentExtensible w16cex:durableId="2852A2A5" w16cex:dateUtc="2023-07-07T12:41:00Z"/>
  <w16cex:commentExtensible w16cex:durableId="03846321" w16cex:dateUtc="2023-07-13T10:08:00Z"/>
  <w16cex:commentExtensible w16cex:durableId="286B5A1B" w16cex:dateUtc="2023-07-26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35FDD8" w16cid:durableId="28650074"/>
  <w16cid:commentId w16cid:paraId="42EB4233" w16cid:durableId="285F8C51"/>
  <w16cid:commentId w16cid:paraId="1B7509D5" w16cid:durableId="285FDAC4"/>
  <w16cid:commentId w16cid:paraId="645683C6" w16cid:durableId="28650068"/>
  <w16cid:commentId w16cid:paraId="51F659BE" w16cid:durableId="28517E86"/>
  <w16cid:commentId w16cid:paraId="3D5BD4B6" w16cid:durableId="22A224BA"/>
  <w16cid:commentId w16cid:paraId="656EA9A9" w16cid:durableId="285F8AED"/>
  <w16cid:commentId w16cid:paraId="36607A5E" w16cid:durableId="2865006C"/>
  <w16cid:commentId w16cid:paraId="01E72F2C" w16cid:durableId="286B579B"/>
  <w16cid:commentId w16cid:paraId="7DBF4F20" w16cid:durableId="286B580C"/>
  <w16cid:commentId w16cid:paraId="2A3EB1CF" w16cid:durableId="285FD791"/>
  <w16cid:commentId w16cid:paraId="4B5802AB" w16cid:durableId="30CF20DD"/>
  <w16cid:commentId w16cid:paraId="3E725432" w16cid:durableId="28517AFB"/>
  <w16cid:commentId w16cid:paraId="1FF48747" w16cid:durableId="3AFC0831"/>
  <w16cid:commentId w16cid:paraId="7C5C1ACA" w16cid:durableId="285F8FE2"/>
  <w16cid:commentId w16cid:paraId="4207D4DA" w16cid:durableId="286B59A3"/>
  <w16cid:commentId w16cid:paraId="27E06A7F" w16cid:durableId="2852A2A5"/>
  <w16cid:commentId w16cid:paraId="2738A664" w16cid:durableId="03846321"/>
  <w16cid:commentId w16cid:paraId="116ABCA5" w16cid:durableId="286B5A1B"/>
  <w16cid:commentId w16cid:paraId="052624E1" w16cid:durableId="2868CF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EDF70" w14:textId="77777777" w:rsidR="00C07CF6" w:rsidRDefault="00C07CF6" w:rsidP="00E93A90">
      <w:pPr>
        <w:spacing w:after="0" w:line="240" w:lineRule="auto"/>
      </w:pPr>
      <w:r>
        <w:separator/>
      </w:r>
    </w:p>
  </w:endnote>
  <w:endnote w:type="continuationSeparator" w:id="0">
    <w:p w14:paraId="572E5E29" w14:textId="77777777" w:rsidR="00C07CF6" w:rsidRDefault="00C07CF6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179876"/>
      <w:docPartObj>
        <w:docPartGallery w:val="Page Numbers (Bottom of Page)"/>
        <w:docPartUnique/>
      </w:docPartObj>
    </w:sdtPr>
    <w:sdtEndPr/>
    <w:sdtContent>
      <w:p w14:paraId="62FB763D" w14:textId="2097DA92" w:rsidR="00763FD0" w:rsidRDefault="00763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E8">
          <w:rPr>
            <w:noProof/>
          </w:rPr>
          <w:t>2</w:t>
        </w:r>
        <w:r>
          <w:fldChar w:fldCharType="end"/>
        </w:r>
      </w:p>
    </w:sdtContent>
  </w:sdt>
  <w:p w14:paraId="665EE464" w14:textId="77777777" w:rsidR="00763FD0" w:rsidRDefault="00763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C8B4" w14:textId="77777777" w:rsidR="00C07CF6" w:rsidRDefault="00C07CF6" w:rsidP="00E93A90">
      <w:pPr>
        <w:spacing w:after="0" w:line="240" w:lineRule="auto"/>
      </w:pPr>
      <w:r>
        <w:separator/>
      </w:r>
    </w:p>
  </w:footnote>
  <w:footnote w:type="continuationSeparator" w:id="0">
    <w:p w14:paraId="3AA74158" w14:textId="77777777" w:rsidR="00C07CF6" w:rsidRDefault="00C07CF6" w:rsidP="00E93A90">
      <w:pPr>
        <w:spacing w:after="0" w:line="240" w:lineRule="auto"/>
      </w:pPr>
      <w:r>
        <w:continuationSeparator/>
      </w:r>
    </w:p>
  </w:footnote>
  <w:footnote w:id="1">
    <w:p w14:paraId="0AD9B675" w14:textId="5D27CE8D" w:rsidR="0078150F" w:rsidRDefault="0078150F" w:rsidP="00CD54B9">
      <w:pPr>
        <w:pStyle w:val="Tekstprzypisudolnego"/>
        <w:jc w:val="both"/>
      </w:pPr>
      <w:r w:rsidRPr="00CD54B9">
        <w:rPr>
          <w:rStyle w:val="Odwoanieprzypisudolnego"/>
          <w:sz w:val="18"/>
        </w:rPr>
        <w:footnoteRef/>
      </w:r>
      <w:r w:rsidRPr="00CD54B9">
        <w:rPr>
          <w:sz w:val="18"/>
        </w:rPr>
        <w:t xml:space="preserve"> Wskazanie danych osoby fizycznej we wniosku o dofinansowanie umożliwia skorzystanie z wyłączenia od zastosowania zasady konkurencyjności, o której mowa w Wytycznych dotyczących kwalifikowalności wydatków na lata 2021-2027. Patrz pkt 3.2.1. lit. i). W przypadku niemożności wskazania imienia i nazwiska osoby planowanej do zatrudnienia na podstawie umowy zlecenia pole należy pozostawić puste i wypełnić pozostałe pola w danej linii.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4CEB" w14:textId="3E64EFA5" w:rsidR="00763FD0" w:rsidRDefault="00763FD0" w:rsidP="00F251DE">
    <w:pPr>
      <w:pStyle w:val="Nagwek"/>
      <w:jc w:val="center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" name="Obraz 3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29"/>
    <w:multiLevelType w:val="multilevel"/>
    <w:tmpl w:val="3EE2C9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7FF"/>
    <w:multiLevelType w:val="hybridMultilevel"/>
    <w:tmpl w:val="B13CE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2D9"/>
    <w:multiLevelType w:val="hybridMultilevel"/>
    <w:tmpl w:val="E2B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D8F"/>
    <w:multiLevelType w:val="hybridMultilevel"/>
    <w:tmpl w:val="02C4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7095"/>
    <w:multiLevelType w:val="multilevel"/>
    <w:tmpl w:val="8D04656A"/>
    <w:lvl w:ilvl="0">
      <w:start w:val="1"/>
      <w:numFmt w:val="decimal"/>
      <w:lvlText w:val="%1."/>
      <w:lvlJc w:val="left"/>
      <w:pPr>
        <w:ind w:left="408" w:hanging="408"/>
      </w:pPr>
      <w:rPr>
        <w:rFonts w:cs="Segoe U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cs="Segoe U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Segoe U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Segoe U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Segoe U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Segoe U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Segoe U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Segoe U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Segoe UI" w:hint="default"/>
      </w:rPr>
    </w:lvl>
  </w:abstractNum>
  <w:abstractNum w:abstractNumId="6" w15:restartNumberingAfterBreak="0">
    <w:nsid w:val="3226264E"/>
    <w:multiLevelType w:val="hybridMultilevel"/>
    <w:tmpl w:val="DF36DC0A"/>
    <w:lvl w:ilvl="0" w:tplc="EE76DF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21A"/>
    <w:multiLevelType w:val="hybridMultilevel"/>
    <w:tmpl w:val="254A0712"/>
    <w:lvl w:ilvl="0" w:tplc="1FF6847C">
      <w:start w:val="2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CFF"/>
    <w:multiLevelType w:val="multilevel"/>
    <w:tmpl w:val="028AA9F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9" w15:restartNumberingAfterBreak="0">
    <w:nsid w:val="4A9A31B4"/>
    <w:multiLevelType w:val="multilevel"/>
    <w:tmpl w:val="FDC88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40" w:hanging="360"/>
      </w:pPr>
    </w:lvl>
    <w:lvl w:ilvl="2">
      <w:start w:val="1"/>
      <w:numFmt w:val="decimal"/>
      <w:isLgl/>
      <w:lvlText w:val="%1.%2.%3."/>
      <w:lvlJc w:val="left"/>
      <w:pPr>
        <w:ind w:left="1720" w:hanging="720"/>
      </w:pPr>
    </w:lvl>
    <w:lvl w:ilvl="3">
      <w:start w:val="1"/>
      <w:numFmt w:val="decimal"/>
      <w:isLgl/>
      <w:lvlText w:val="%1.%2.%3.%4."/>
      <w:lvlJc w:val="left"/>
      <w:pPr>
        <w:ind w:left="2040" w:hanging="72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04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080"/>
      </w:p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</w:lvl>
    <w:lvl w:ilvl="8">
      <w:start w:val="1"/>
      <w:numFmt w:val="decimal"/>
      <w:isLgl/>
      <w:lvlText w:val="%1.%2.%3.%4.%5.%6.%7.%8.%9."/>
      <w:lvlJc w:val="left"/>
      <w:pPr>
        <w:ind w:left="4360" w:hanging="1440"/>
      </w:pPr>
    </w:lvl>
  </w:abstractNum>
  <w:abstractNum w:abstractNumId="10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82309C"/>
    <w:multiLevelType w:val="multilevel"/>
    <w:tmpl w:val="1E7859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E6C7A39"/>
    <w:multiLevelType w:val="hybridMultilevel"/>
    <w:tmpl w:val="6EAA08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1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9"/>
    <w:rsid w:val="0000325E"/>
    <w:rsid w:val="00007044"/>
    <w:rsid w:val="00021593"/>
    <w:rsid w:val="00041CE8"/>
    <w:rsid w:val="00046CC3"/>
    <w:rsid w:val="00062F0B"/>
    <w:rsid w:val="0009041C"/>
    <w:rsid w:val="00096E40"/>
    <w:rsid w:val="000A0EFB"/>
    <w:rsid w:val="000B2F19"/>
    <w:rsid w:val="00113F8C"/>
    <w:rsid w:val="00115699"/>
    <w:rsid w:val="001302D8"/>
    <w:rsid w:val="00184BA6"/>
    <w:rsid w:val="00187AE3"/>
    <w:rsid w:val="00195148"/>
    <w:rsid w:val="001A52E7"/>
    <w:rsid w:val="001A5EB8"/>
    <w:rsid w:val="001B239A"/>
    <w:rsid w:val="001C29E9"/>
    <w:rsid w:val="001C3000"/>
    <w:rsid w:val="001D2DFA"/>
    <w:rsid w:val="001E166B"/>
    <w:rsid w:val="001F7413"/>
    <w:rsid w:val="00207EE9"/>
    <w:rsid w:val="002143AC"/>
    <w:rsid w:val="002175A5"/>
    <w:rsid w:val="0022376F"/>
    <w:rsid w:val="00246256"/>
    <w:rsid w:val="002628F5"/>
    <w:rsid w:val="00267BEC"/>
    <w:rsid w:val="00295A0D"/>
    <w:rsid w:val="0032262C"/>
    <w:rsid w:val="00336A96"/>
    <w:rsid w:val="00345FE0"/>
    <w:rsid w:val="0037058E"/>
    <w:rsid w:val="00382F79"/>
    <w:rsid w:val="003A1071"/>
    <w:rsid w:val="003A1D9D"/>
    <w:rsid w:val="003B444C"/>
    <w:rsid w:val="003B5F8D"/>
    <w:rsid w:val="003E5261"/>
    <w:rsid w:val="00415BC2"/>
    <w:rsid w:val="0042523D"/>
    <w:rsid w:val="00474E3F"/>
    <w:rsid w:val="004A3AB4"/>
    <w:rsid w:val="004A5FF1"/>
    <w:rsid w:val="004B21A3"/>
    <w:rsid w:val="004D1A3D"/>
    <w:rsid w:val="005004BB"/>
    <w:rsid w:val="00504AD4"/>
    <w:rsid w:val="00504DBA"/>
    <w:rsid w:val="00525EE4"/>
    <w:rsid w:val="00532361"/>
    <w:rsid w:val="0056380B"/>
    <w:rsid w:val="00580AB6"/>
    <w:rsid w:val="005B25E7"/>
    <w:rsid w:val="005B6B85"/>
    <w:rsid w:val="005D4DEB"/>
    <w:rsid w:val="005E0BEB"/>
    <w:rsid w:val="005E3A60"/>
    <w:rsid w:val="005E4762"/>
    <w:rsid w:val="005E6CF1"/>
    <w:rsid w:val="005E70D1"/>
    <w:rsid w:val="005F56A8"/>
    <w:rsid w:val="006039E8"/>
    <w:rsid w:val="00606E8A"/>
    <w:rsid w:val="0060700F"/>
    <w:rsid w:val="00626EA8"/>
    <w:rsid w:val="00633665"/>
    <w:rsid w:val="006512D9"/>
    <w:rsid w:val="00653F3F"/>
    <w:rsid w:val="006936CA"/>
    <w:rsid w:val="006963A2"/>
    <w:rsid w:val="006A07B2"/>
    <w:rsid w:val="006B04B0"/>
    <w:rsid w:val="006B5207"/>
    <w:rsid w:val="007002FF"/>
    <w:rsid w:val="00715921"/>
    <w:rsid w:val="0073494E"/>
    <w:rsid w:val="00747229"/>
    <w:rsid w:val="00750FDF"/>
    <w:rsid w:val="00756CE2"/>
    <w:rsid w:val="00763FD0"/>
    <w:rsid w:val="0078150F"/>
    <w:rsid w:val="007B1DF5"/>
    <w:rsid w:val="007B4B17"/>
    <w:rsid w:val="007B4DB0"/>
    <w:rsid w:val="007D7ECE"/>
    <w:rsid w:val="007D7F0E"/>
    <w:rsid w:val="008032CE"/>
    <w:rsid w:val="008773BC"/>
    <w:rsid w:val="008777E8"/>
    <w:rsid w:val="008B0A6B"/>
    <w:rsid w:val="008B5430"/>
    <w:rsid w:val="008B62DF"/>
    <w:rsid w:val="008E1E3C"/>
    <w:rsid w:val="008F060F"/>
    <w:rsid w:val="008F169E"/>
    <w:rsid w:val="008F286A"/>
    <w:rsid w:val="008F3EC6"/>
    <w:rsid w:val="0091103D"/>
    <w:rsid w:val="00913140"/>
    <w:rsid w:val="009203BA"/>
    <w:rsid w:val="00967F67"/>
    <w:rsid w:val="00972E0F"/>
    <w:rsid w:val="009D392C"/>
    <w:rsid w:val="009D485D"/>
    <w:rsid w:val="009D4E89"/>
    <w:rsid w:val="009F4B97"/>
    <w:rsid w:val="009F5BBB"/>
    <w:rsid w:val="009F703D"/>
    <w:rsid w:val="00A05392"/>
    <w:rsid w:val="00A05BAA"/>
    <w:rsid w:val="00A11D12"/>
    <w:rsid w:val="00A174B1"/>
    <w:rsid w:val="00A313D7"/>
    <w:rsid w:val="00A32F97"/>
    <w:rsid w:val="00A33B7E"/>
    <w:rsid w:val="00A55F33"/>
    <w:rsid w:val="00A67DD6"/>
    <w:rsid w:val="00A71115"/>
    <w:rsid w:val="00A731B2"/>
    <w:rsid w:val="00A876D9"/>
    <w:rsid w:val="00AA0DE3"/>
    <w:rsid w:val="00AC374F"/>
    <w:rsid w:val="00AF16EE"/>
    <w:rsid w:val="00B06DF2"/>
    <w:rsid w:val="00B76E17"/>
    <w:rsid w:val="00B95358"/>
    <w:rsid w:val="00BB0CA4"/>
    <w:rsid w:val="00BB1174"/>
    <w:rsid w:val="00BC03B4"/>
    <w:rsid w:val="00BC09A9"/>
    <w:rsid w:val="00C01BB3"/>
    <w:rsid w:val="00C03B9B"/>
    <w:rsid w:val="00C07CF6"/>
    <w:rsid w:val="00C15E70"/>
    <w:rsid w:val="00C2749D"/>
    <w:rsid w:val="00C54138"/>
    <w:rsid w:val="00C55FF1"/>
    <w:rsid w:val="00C66DC9"/>
    <w:rsid w:val="00C91B31"/>
    <w:rsid w:val="00C951CA"/>
    <w:rsid w:val="00CD2200"/>
    <w:rsid w:val="00CD2E2A"/>
    <w:rsid w:val="00CD54B9"/>
    <w:rsid w:val="00D3067F"/>
    <w:rsid w:val="00D357AD"/>
    <w:rsid w:val="00D915D9"/>
    <w:rsid w:val="00D943CE"/>
    <w:rsid w:val="00DA6002"/>
    <w:rsid w:val="00DD3ED9"/>
    <w:rsid w:val="00DE1146"/>
    <w:rsid w:val="00DF201B"/>
    <w:rsid w:val="00E14F8D"/>
    <w:rsid w:val="00E310FE"/>
    <w:rsid w:val="00E52FA1"/>
    <w:rsid w:val="00E57E59"/>
    <w:rsid w:val="00E60843"/>
    <w:rsid w:val="00E812DF"/>
    <w:rsid w:val="00E93A90"/>
    <w:rsid w:val="00E971B6"/>
    <w:rsid w:val="00EC0C6D"/>
    <w:rsid w:val="00EC2660"/>
    <w:rsid w:val="00F04575"/>
    <w:rsid w:val="00F1266D"/>
    <w:rsid w:val="00F251DE"/>
    <w:rsid w:val="00F2579D"/>
    <w:rsid w:val="00F26F37"/>
    <w:rsid w:val="00F27C76"/>
    <w:rsid w:val="00F4422B"/>
    <w:rsid w:val="00F541A7"/>
    <w:rsid w:val="00F849C7"/>
    <w:rsid w:val="00FB3E33"/>
    <w:rsid w:val="00FF24D4"/>
    <w:rsid w:val="2B56E3E3"/>
    <w:rsid w:val="38C5BD6A"/>
    <w:rsid w:val="49EBB2F3"/>
    <w:rsid w:val="59C517B0"/>
    <w:rsid w:val="6795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D9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D9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E52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A0DE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5737d9-4eff-488f-8291-7d2e173af8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680634C4E024D977085C96422E37B" ma:contentTypeVersion="15" ma:contentTypeDescription="Utwórz nowy dokument." ma:contentTypeScope="" ma:versionID="3006977e4f5c3cf772a44c7509e4fdfa">
  <xsd:schema xmlns:xsd="http://www.w3.org/2001/XMLSchema" xmlns:xs="http://www.w3.org/2001/XMLSchema" xmlns:p="http://schemas.microsoft.com/office/2006/metadata/properties" xmlns:ns3="c15737d9-4eff-488f-8291-7d2e173af80d" xmlns:ns4="f31b796d-05f7-4a82-92bb-c37fb5773b9f" targetNamespace="http://schemas.microsoft.com/office/2006/metadata/properties" ma:root="true" ma:fieldsID="a878fabf4d71d2465f65896960b8991e" ns3:_="" ns4:_="">
    <xsd:import namespace="c15737d9-4eff-488f-8291-7d2e173af80d"/>
    <xsd:import namespace="f31b796d-05f7-4a82-92bb-c37fb5773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37d9-4eff-488f-8291-7d2e173af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796d-05f7-4a82-92bb-c37fb5773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CBC4-5AA7-43BF-8D1F-DB8057F4DE7A}">
  <ds:schemaRefs>
    <ds:schemaRef ds:uri="http://schemas.microsoft.com/office/2006/documentManagement/types"/>
    <ds:schemaRef ds:uri="http://schemas.microsoft.com/office/2006/metadata/properties"/>
    <ds:schemaRef ds:uri="f31b796d-05f7-4a82-92bb-c37fb5773b9f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15737d9-4eff-488f-8291-7d2e173af8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70634-78C1-498C-B688-D423191B3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37d9-4eff-488f-8291-7d2e173af80d"/>
    <ds:schemaRef ds:uri="f31b796d-05f7-4a82-92bb-c37fb577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DDD91-A1E1-4F3B-AE50-D56C7C23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Maria Mosor</cp:lastModifiedBy>
  <cp:revision>5</cp:revision>
  <dcterms:created xsi:type="dcterms:W3CDTF">2023-07-31T07:58:00Z</dcterms:created>
  <dcterms:modified xsi:type="dcterms:W3CDTF">2023-07-31T08:43:00Z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0x0101003E7680634C4E024D977085C96422E37B</vt:lpwstr>
  </property>
  <property fmtid="{D5CDD505-2E9C-101B-9397-08002B2CF9AE}" pid="3" name="MediaServiceImageTags">
    <vt:lpwstr/>
  </property>
</Properties>
</file>